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4B" w:rsidRDefault="00BA354B">
      <w:pPr>
        <w:widowControl/>
        <w:jc w:val="center"/>
        <w:rPr>
          <w:rFonts w:ascii="宋体"/>
          <w:b/>
          <w:color w:val="FF0000"/>
          <w:sz w:val="32"/>
          <w:szCs w:val="32"/>
        </w:rPr>
      </w:pPr>
    </w:p>
    <w:p w:rsidR="00BA354B" w:rsidRDefault="00ED41B6">
      <w:pPr>
        <w:widowControl/>
        <w:jc w:val="center"/>
        <w:rPr>
          <w:rFonts w:ascii="宋体"/>
          <w:b/>
          <w:color w:val="FF0000"/>
          <w:sz w:val="48"/>
          <w:szCs w:val="32"/>
        </w:rPr>
      </w:pPr>
      <w:r>
        <w:rPr>
          <w:rFonts w:ascii="宋体" w:hint="eastAsia"/>
          <w:b/>
          <w:color w:val="FF0000"/>
          <w:sz w:val="48"/>
          <w:szCs w:val="32"/>
        </w:rPr>
        <w:t>会议通知</w:t>
      </w:r>
    </w:p>
    <w:p w:rsidR="00BA354B" w:rsidRDefault="00520973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尊敬的各位骨科同仁</w:t>
      </w:r>
      <w:r w:rsidR="00ED41B6">
        <w:rPr>
          <w:rFonts w:ascii="宋体" w:hint="eastAsia"/>
          <w:b/>
          <w:sz w:val="32"/>
          <w:szCs w:val="32"/>
        </w:rPr>
        <w:t>：</w:t>
      </w:r>
    </w:p>
    <w:p w:rsidR="00520973" w:rsidRDefault="00ED41B6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 xml:space="preserve">   </w:t>
      </w:r>
      <w:r w:rsidR="000D607C">
        <w:rPr>
          <w:rFonts w:ascii="宋体" w:hint="eastAsia"/>
          <w:b/>
          <w:sz w:val="32"/>
          <w:szCs w:val="32"/>
        </w:rPr>
        <w:t xml:space="preserve"> </w:t>
      </w:r>
      <w:r w:rsidR="00520973">
        <w:rPr>
          <w:rFonts w:ascii="宋体" w:hint="eastAsia"/>
          <w:b/>
          <w:sz w:val="32"/>
          <w:szCs w:val="32"/>
        </w:rPr>
        <w:t>大家好！</w:t>
      </w:r>
    </w:p>
    <w:p w:rsidR="00801ED7" w:rsidRDefault="000D607C" w:rsidP="000D607C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 w:rsidRPr="000D607C">
        <w:rPr>
          <w:rFonts w:ascii="宋体"/>
          <w:b/>
          <w:sz w:val="32"/>
          <w:szCs w:val="32"/>
        </w:rPr>
        <w:t>“</w:t>
      </w:r>
      <w:r w:rsidRPr="000D607C">
        <w:rPr>
          <w:rFonts w:ascii="宋体"/>
          <w:b/>
          <w:sz w:val="32"/>
          <w:szCs w:val="32"/>
        </w:rPr>
        <w:t>第五届华夏黄河骨科大会暨中西医结合治疗骨感染研讨会</w:t>
      </w:r>
      <w:r w:rsidRPr="000D607C">
        <w:rPr>
          <w:rFonts w:ascii="宋体"/>
          <w:b/>
          <w:sz w:val="32"/>
          <w:szCs w:val="32"/>
        </w:rPr>
        <w:t>—</w:t>
      </w:r>
      <w:r w:rsidRPr="000D607C">
        <w:rPr>
          <w:rFonts w:ascii="宋体"/>
          <w:b/>
          <w:sz w:val="32"/>
          <w:szCs w:val="32"/>
        </w:rPr>
        <w:t>甘肃省中医院第一届骨髓炎论坛（甘肃省中医药管理局继续教育项目（2019-009））</w:t>
      </w:r>
      <w:r w:rsidRPr="000D607C">
        <w:rPr>
          <w:rFonts w:ascii="宋体"/>
          <w:b/>
          <w:sz w:val="32"/>
          <w:szCs w:val="32"/>
        </w:rPr>
        <w:t>”</w:t>
      </w:r>
      <w:r w:rsidRPr="000D607C">
        <w:rPr>
          <w:rFonts w:ascii="宋体"/>
          <w:b/>
          <w:sz w:val="32"/>
          <w:szCs w:val="32"/>
        </w:rPr>
        <w:t xml:space="preserve"> 将于2019年6月1日在美丽的金城兰州甘肃省中医院隆重举行。</w:t>
      </w:r>
    </w:p>
    <w:p w:rsidR="000D607C" w:rsidRPr="000D607C" w:rsidRDefault="000D607C" w:rsidP="000D607C">
      <w:pPr>
        <w:widowControl/>
        <w:shd w:val="clear" w:color="auto" w:fill="FFFFFF"/>
        <w:ind w:firstLineChars="200" w:firstLine="643"/>
        <w:jc w:val="left"/>
        <w:rPr>
          <w:rFonts w:ascii="宋体"/>
          <w:b/>
          <w:sz w:val="32"/>
          <w:szCs w:val="32"/>
        </w:rPr>
      </w:pPr>
      <w:r w:rsidRPr="000D607C">
        <w:rPr>
          <w:rFonts w:ascii="宋体"/>
          <w:b/>
          <w:sz w:val="32"/>
          <w:szCs w:val="32"/>
        </w:rPr>
        <w:t>骨感染、骨缺损是骨科领域复杂又棘手的问题之一。为提高中西医结合对骨感染、骨缺损诊疗的业务水平，进一步促进学术交流，充分发挥中西医结合的优势与特色</w:t>
      </w:r>
      <w:r>
        <w:rPr>
          <w:rFonts w:ascii="宋体" w:hint="eastAsia"/>
          <w:b/>
          <w:sz w:val="32"/>
          <w:szCs w:val="32"/>
        </w:rPr>
        <w:t>。</w:t>
      </w:r>
      <w:r w:rsidRPr="000D607C">
        <w:rPr>
          <w:rFonts w:ascii="宋体"/>
          <w:b/>
          <w:sz w:val="32"/>
          <w:szCs w:val="32"/>
        </w:rPr>
        <w:t>我们诚挚的欢迎对治疗骨感染、骨缺损及复杂创伤有兴趣的各位专家、同道莅临本次会议一起研讨。届时将邀请谢肇教授、康庆林教授、陆维举教授、王新卫教授、郭树章教授、李盛华教授、赵继荣教授等国内著名骨感染专家进行学术交流，重点探讨骨感染、骨缺损、复杂创伤的最新诊疗进展，以及</w:t>
      </w:r>
      <w:proofErr w:type="spellStart"/>
      <w:r w:rsidRPr="000D607C">
        <w:rPr>
          <w:rFonts w:ascii="宋体"/>
          <w:b/>
          <w:sz w:val="32"/>
          <w:szCs w:val="32"/>
        </w:rPr>
        <w:t>Ilizarov</w:t>
      </w:r>
      <w:proofErr w:type="spellEnd"/>
      <w:r>
        <w:rPr>
          <w:rFonts w:ascii="宋体"/>
          <w:b/>
          <w:sz w:val="32"/>
          <w:szCs w:val="32"/>
        </w:rPr>
        <w:t>技术</w:t>
      </w:r>
      <w:r>
        <w:rPr>
          <w:rFonts w:ascii="宋体" w:hint="eastAsia"/>
          <w:b/>
          <w:sz w:val="32"/>
          <w:szCs w:val="32"/>
        </w:rPr>
        <w:t>、</w:t>
      </w:r>
      <w:proofErr w:type="spellStart"/>
      <w:r w:rsidRPr="000D607C">
        <w:rPr>
          <w:rFonts w:ascii="宋体"/>
          <w:b/>
          <w:sz w:val="32"/>
          <w:szCs w:val="32"/>
        </w:rPr>
        <w:t>Masquelet</w:t>
      </w:r>
      <w:proofErr w:type="spellEnd"/>
      <w:r w:rsidRPr="000D607C">
        <w:rPr>
          <w:rFonts w:ascii="宋体"/>
          <w:b/>
          <w:sz w:val="32"/>
          <w:szCs w:val="32"/>
        </w:rPr>
        <w:t>技术在治疗骨感染、骨缺损中的应用，共谱中西医结合在骨感染学术领域的全新篇章。</w:t>
      </w:r>
    </w:p>
    <w:p w:rsidR="00BA354B" w:rsidRDefault="00ED41B6" w:rsidP="0000254F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 xml:space="preserve"> </w:t>
      </w:r>
      <w:r w:rsidR="0000254F">
        <w:rPr>
          <w:rFonts w:ascii="宋体" w:hint="eastAsia"/>
          <w:b/>
          <w:sz w:val="32"/>
          <w:szCs w:val="32"/>
        </w:rPr>
        <w:t xml:space="preserve">   </w:t>
      </w:r>
      <w:r>
        <w:rPr>
          <w:rFonts w:ascii="宋体" w:hint="eastAsia"/>
          <w:b/>
          <w:sz w:val="32"/>
          <w:szCs w:val="32"/>
        </w:rPr>
        <w:t>一、会议名称：</w:t>
      </w:r>
      <w:r w:rsidR="000D607C" w:rsidRPr="000D607C">
        <w:rPr>
          <w:rFonts w:ascii="宋体"/>
          <w:b/>
          <w:sz w:val="32"/>
          <w:szCs w:val="32"/>
        </w:rPr>
        <w:t>第五届华夏黄河骨科大会暨中西医结合治疗骨感染研讨会</w:t>
      </w:r>
      <w:r w:rsidR="000D607C" w:rsidRPr="000D607C">
        <w:rPr>
          <w:rFonts w:ascii="宋体"/>
          <w:b/>
          <w:sz w:val="32"/>
          <w:szCs w:val="32"/>
        </w:rPr>
        <w:t>—</w:t>
      </w:r>
      <w:r w:rsidR="000D607C" w:rsidRPr="000D607C">
        <w:rPr>
          <w:rFonts w:ascii="宋体"/>
          <w:b/>
          <w:sz w:val="32"/>
          <w:szCs w:val="32"/>
        </w:rPr>
        <w:t>甘肃省中医院第一届骨髓炎论坛</w:t>
      </w:r>
    </w:p>
    <w:p w:rsidR="0000254F" w:rsidRDefault="00ED41B6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二、会议时间：201</w:t>
      </w:r>
      <w:r w:rsidR="0000254F">
        <w:rPr>
          <w:rFonts w:ascii="宋体" w:hint="eastAsia"/>
          <w:b/>
          <w:sz w:val="32"/>
          <w:szCs w:val="32"/>
        </w:rPr>
        <w:t>9</w:t>
      </w:r>
      <w:r>
        <w:rPr>
          <w:rFonts w:ascii="宋体" w:hint="eastAsia"/>
          <w:b/>
          <w:sz w:val="32"/>
          <w:szCs w:val="32"/>
        </w:rPr>
        <w:t>年</w:t>
      </w:r>
      <w:r w:rsidR="00EC748A">
        <w:rPr>
          <w:rFonts w:ascii="宋体" w:hint="eastAsia"/>
          <w:b/>
          <w:sz w:val="32"/>
          <w:szCs w:val="32"/>
        </w:rPr>
        <w:t>5</w:t>
      </w:r>
      <w:r>
        <w:rPr>
          <w:rFonts w:ascii="宋体" w:hint="eastAsia"/>
          <w:b/>
          <w:sz w:val="32"/>
          <w:szCs w:val="32"/>
        </w:rPr>
        <w:t>月</w:t>
      </w:r>
      <w:r w:rsidR="0000254F">
        <w:rPr>
          <w:rFonts w:ascii="宋体" w:hint="eastAsia"/>
          <w:b/>
          <w:sz w:val="32"/>
          <w:szCs w:val="32"/>
        </w:rPr>
        <w:t>31</w:t>
      </w:r>
      <w:r>
        <w:rPr>
          <w:rFonts w:ascii="宋体" w:hint="eastAsia"/>
          <w:b/>
          <w:sz w:val="32"/>
          <w:szCs w:val="32"/>
        </w:rPr>
        <w:t>日-</w:t>
      </w:r>
      <w:r w:rsidR="0000254F">
        <w:rPr>
          <w:rFonts w:ascii="宋体" w:hint="eastAsia"/>
          <w:b/>
          <w:sz w:val="32"/>
          <w:szCs w:val="32"/>
        </w:rPr>
        <w:t>6月2日</w:t>
      </w:r>
    </w:p>
    <w:p w:rsidR="00BA354B" w:rsidRDefault="00ED41B6" w:rsidP="0000254F">
      <w:pPr>
        <w:widowControl/>
        <w:ind w:firstLineChars="400" w:firstLine="1285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报到时间：201</w:t>
      </w:r>
      <w:r w:rsidR="0000254F">
        <w:rPr>
          <w:rFonts w:ascii="宋体" w:hint="eastAsia"/>
          <w:b/>
          <w:sz w:val="32"/>
          <w:szCs w:val="32"/>
        </w:rPr>
        <w:t>9</w:t>
      </w:r>
      <w:r>
        <w:rPr>
          <w:rFonts w:ascii="宋体" w:hint="eastAsia"/>
          <w:b/>
          <w:sz w:val="32"/>
          <w:szCs w:val="32"/>
        </w:rPr>
        <w:t>年</w:t>
      </w:r>
      <w:r w:rsidR="0000254F">
        <w:rPr>
          <w:rFonts w:ascii="宋体" w:hint="eastAsia"/>
          <w:b/>
          <w:sz w:val="32"/>
          <w:szCs w:val="32"/>
        </w:rPr>
        <w:t>5月31</w:t>
      </w:r>
      <w:r w:rsidR="007A5E94">
        <w:rPr>
          <w:rFonts w:ascii="宋体" w:hint="eastAsia"/>
          <w:b/>
          <w:sz w:val="32"/>
          <w:szCs w:val="32"/>
        </w:rPr>
        <w:t>日 14:00-2</w:t>
      </w:r>
      <w:r w:rsidR="000D607C">
        <w:rPr>
          <w:rFonts w:ascii="宋体" w:hint="eastAsia"/>
          <w:b/>
          <w:sz w:val="32"/>
          <w:szCs w:val="32"/>
        </w:rPr>
        <w:t>1</w:t>
      </w:r>
      <w:bookmarkStart w:id="0" w:name="_GoBack"/>
      <w:bookmarkEnd w:id="0"/>
      <w:r w:rsidR="007A5E94">
        <w:rPr>
          <w:rFonts w:ascii="宋体" w:hint="eastAsia"/>
          <w:b/>
          <w:sz w:val="32"/>
          <w:szCs w:val="32"/>
        </w:rPr>
        <w:t>:00:</w:t>
      </w:r>
    </w:p>
    <w:p w:rsidR="007A5E94" w:rsidRDefault="007A5E94" w:rsidP="0000254F">
      <w:pPr>
        <w:widowControl/>
        <w:ind w:firstLineChars="400" w:firstLine="1285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lastRenderedPageBreak/>
        <w:t>报到地址：</w:t>
      </w:r>
      <w:r w:rsidRPr="007A5E94">
        <w:rPr>
          <w:rFonts w:ascii="宋体"/>
          <w:b/>
          <w:sz w:val="32"/>
          <w:szCs w:val="32"/>
        </w:rPr>
        <w:t>兰州天成温泉大酒店(</w:t>
      </w:r>
      <w:proofErr w:type="gramStart"/>
      <w:r w:rsidRPr="007A5E94">
        <w:rPr>
          <w:rFonts w:ascii="宋体"/>
          <w:b/>
          <w:sz w:val="32"/>
          <w:szCs w:val="32"/>
        </w:rPr>
        <w:t>原天源</w:t>
      </w:r>
      <w:proofErr w:type="gramEnd"/>
      <w:r w:rsidRPr="007A5E94">
        <w:rPr>
          <w:rFonts w:ascii="宋体"/>
          <w:b/>
          <w:sz w:val="32"/>
          <w:szCs w:val="32"/>
        </w:rPr>
        <w:t>温泉大酒店</w:t>
      </w:r>
      <w:r>
        <w:rPr>
          <w:rFonts w:ascii="宋体" w:hint="eastAsia"/>
          <w:b/>
          <w:sz w:val="32"/>
          <w:szCs w:val="32"/>
        </w:rPr>
        <w:t>，</w:t>
      </w:r>
      <w:r w:rsidRPr="007A5E94">
        <w:rPr>
          <w:rFonts w:ascii="宋体"/>
          <w:b/>
          <w:sz w:val="32"/>
          <w:szCs w:val="32"/>
        </w:rPr>
        <w:t>兰州</w:t>
      </w:r>
      <w:r w:rsidRPr="007A5E94">
        <w:rPr>
          <w:rFonts w:ascii="宋体"/>
          <w:b/>
          <w:sz w:val="32"/>
          <w:szCs w:val="32"/>
        </w:rPr>
        <w:t> </w:t>
      </w:r>
      <w:r w:rsidRPr="007A5E94">
        <w:rPr>
          <w:rFonts w:ascii="宋体"/>
          <w:b/>
          <w:sz w:val="32"/>
          <w:szCs w:val="32"/>
        </w:rPr>
        <w:t>七里河区</w:t>
      </w:r>
      <w:r w:rsidRPr="007A5E94">
        <w:rPr>
          <w:rFonts w:ascii="宋体"/>
          <w:b/>
          <w:sz w:val="32"/>
          <w:szCs w:val="32"/>
        </w:rPr>
        <w:t> </w:t>
      </w:r>
      <w:r w:rsidRPr="007A5E94">
        <w:rPr>
          <w:rFonts w:ascii="宋体"/>
          <w:b/>
          <w:sz w:val="32"/>
          <w:szCs w:val="32"/>
        </w:rPr>
        <w:t>体育街215号</w:t>
      </w:r>
      <w:r w:rsidRPr="007A5E94">
        <w:rPr>
          <w:rFonts w:ascii="宋体"/>
          <w:b/>
          <w:sz w:val="32"/>
          <w:szCs w:val="32"/>
        </w:rPr>
        <w:t> </w:t>
      </w:r>
      <w:r>
        <w:rPr>
          <w:rFonts w:ascii="宋体" w:hint="eastAsia"/>
          <w:b/>
          <w:sz w:val="32"/>
          <w:szCs w:val="32"/>
        </w:rPr>
        <w:t>)</w:t>
      </w:r>
    </w:p>
    <w:p w:rsidR="00BA354B" w:rsidRDefault="00ED41B6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三、会议地点：甘肃省中医院（甘肃省兰州市七里河区）</w:t>
      </w:r>
    </w:p>
    <w:p w:rsidR="00BA354B" w:rsidRDefault="00ED41B6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 xml:space="preserve">四、会 </w:t>
      </w:r>
      <w:proofErr w:type="gramStart"/>
      <w:r>
        <w:rPr>
          <w:rFonts w:ascii="宋体" w:hint="eastAsia"/>
          <w:b/>
          <w:sz w:val="32"/>
          <w:szCs w:val="32"/>
        </w:rPr>
        <w:t>务</w:t>
      </w:r>
      <w:proofErr w:type="gramEnd"/>
      <w:r>
        <w:rPr>
          <w:rFonts w:ascii="宋体" w:hint="eastAsia"/>
          <w:b/>
          <w:sz w:val="32"/>
          <w:szCs w:val="32"/>
        </w:rPr>
        <w:t xml:space="preserve"> 费：本次会议</w:t>
      </w:r>
      <w:r w:rsidR="00665688">
        <w:rPr>
          <w:rFonts w:ascii="宋体" w:hint="eastAsia"/>
          <w:b/>
          <w:sz w:val="32"/>
          <w:szCs w:val="32"/>
        </w:rPr>
        <w:t>注册费用100元/人，</w:t>
      </w:r>
      <w:r w:rsidR="007A5E94">
        <w:rPr>
          <w:rFonts w:ascii="宋体" w:hint="eastAsia"/>
          <w:b/>
          <w:sz w:val="32"/>
          <w:szCs w:val="32"/>
        </w:rPr>
        <w:t>食宿</w:t>
      </w:r>
      <w:r>
        <w:rPr>
          <w:rFonts w:ascii="宋体" w:hint="eastAsia"/>
          <w:b/>
          <w:sz w:val="32"/>
          <w:szCs w:val="32"/>
        </w:rPr>
        <w:t>自理。</w:t>
      </w:r>
    </w:p>
    <w:p w:rsidR="00BA354B" w:rsidRDefault="00ED41B6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五、学    分：</w:t>
      </w:r>
      <w:r w:rsidR="00FE06E9"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注册代表经考核合格可获得省级Ⅰ</w:t>
      </w:r>
      <w:proofErr w:type="gramStart"/>
      <w:r>
        <w:rPr>
          <w:rFonts w:ascii="宋体" w:hint="eastAsia"/>
          <w:b/>
          <w:sz w:val="32"/>
          <w:szCs w:val="32"/>
        </w:rPr>
        <w:t>类继续</w:t>
      </w:r>
      <w:proofErr w:type="gramEnd"/>
      <w:r>
        <w:rPr>
          <w:rFonts w:ascii="宋体" w:hint="eastAsia"/>
          <w:b/>
          <w:sz w:val="32"/>
          <w:szCs w:val="32"/>
        </w:rPr>
        <w:t>教育学分5分。</w:t>
      </w:r>
    </w:p>
    <w:p w:rsidR="00BA354B" w:rsidRDefault="00ED41B6" w:rsidP="00520973">
      <w:pPr>
        <w:widowControl/>
        <w:ind w:firstLineChars="200" w:firstLine="643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六、报名方式：</w:t>
      </w:r>
      <w:r w:rsidR="00520973">
        <w:rPr>
          <w:rFonts w:ascii="宋体" w:hint="eastAsia"/>
          <w:b/>
          <w:sz w:val="32"/>
          <w:szCs w:val="32"/>
        </w:rPr>
        <w:t>请参会人员</w:t>
      </w:r>
      <w:r>
        <w:rPr>
          <w:rFonts w:ascii="宋体" w:hint="eastAsia"/>
          <w:b/>
          <w:sz w:val="32"/>
          <w:szCs w:val="32"/>
        </w:rPr>
        <w:t>填好回执后请于</w:t>
      </w:r>
      <w:r w:rsidR="00520973">
        <w:rPr>
          <w:rFonts w:ascii="宋体" w:hint="eastAsia"/>
          <w:b/>
          <w:sz w:val="32"/>
          <w:szCs w:val="32"/>
        </w:rPr>
        <w:t>2019</w:t>
      </w:r>
      <w:r>
        <w:rPr>
          <w:rFonts w:ascii="宋体" w:hint="eastAsia"/>
          <w:b/>
          <w:sz w:val="32"/>
          <w:szCs w:val="32"/>
        </w:rPr>
        <w:t>年</w:t>
      </w:r>
      <w:r w:rsidR="00520973">
        <w:rPr>
          <w:rFonts w:ascii="宋体" w:hint="eastAsia"/>
          <w:b/>
          <w:sz w:val="32"/>
          <w:szCs w:val="32"/>
        </w:rPr>
        <w:t>5</w:t>
      </w:r>
      <w:r>
        <w:rPr>
          <w:rFonts w:ascii="宋体" w:hint="eastAsia"/>
          <w:b/>
          <w:sz w:val="32"/>
          <w:szCs w:val="32"/>
        </w:rPr>
        <w:t>月</w:t>
      </w:r>
      <w:r w:rsidR="00520973">
        <w:rPr>
          <w:rFonts w:ascii="宋体" w:hint="eastAsia"/>
          <w:b/>
          <w:sz w:val="32"/>
          <w:szCs w:val="32"/>
        </w:rPr>
        <w:t>30</w:t>
      </w:r>
      <w:r>
        <w:rPr>
          <w:rFonts w:ascii="宋体" w:hint="eastAsia"/>
          <w:b/>
          <w:sz w:val="32"/>
          <w:szCs w:val="32"/>
        </w:rPr>
        <w:t>日前E-mail至：</w:t>
      </w:r>
      <w:r w:rsidR="00520973">
        <w:rPr>
          <w:rFonts w:ascii="宋体" w:hint="eastAsia"/>
          <w:b/>
          <w:sz w:val="32"/>
          <w:szCs w:val="32"/>
        </w:rPr>
        <w:t>381496966</w:t>
      </w:r>
      <w:r>
        <w:rPr>
          <w:rFonts w:ascii="宋体" w:hint="eastAsia"/>
          <w:b/>
          <w:sz w:val="32"/>
          <w:szCs w:val="32"/>
        </w:rPr>
        <w:t>@</w:t>
      </w:r>
      <w:r w:rsidR="00520973">
        <w:rPr>
          <w:rFonts w:ascii="宋体" w:hint="eastAsia"/>
          <w:b/>
          <w:sz w:val="32"/>
          <w:szCs w:val="32"/>
        </w:rPr>
        <w:t>qq</w:t>
      </w:r>
      <w:r>
        <w:rPr>
          <w:rFonts w:ascii="宋体" w:hint="eastAsia"/>
          <w:b/>
          <w:sz w:val="32"/>
          <w:szCs w:val="32"/>
        </w:rPr>
        <w:t>.com，或电话报名：</w:t>
      </w:r>
      <w:proofErr w:type="gramStart"/>
      <w:r w:rsidR="00520973" w:rsidRPr="00520973">
        <w:rPr>
          <w:rFonts w:ascii="宋体" w:hint="eastAsia"/>
          <w:b/>
          <w:sz w:val="32"/>
          <w:szCs w:val="32"/>
        </w:rPr>
        <w:t>毕军伟</w:t>
      </w:r>
      <w:proofErr w:type="gramEnd"/>
      <w:r w:rsidR="00520973" w:rsidRPr="00520973">
        <w:rPr>
          <w:rFonts w:ascii="宋体"/>
          <w:b/>
          <w:sz w:val="32"/>
          <w:szCs w:val="32"/>
        </w:rPr>
        <w:t>15002562620</w:t>
      </w:r>
      <w:r w:rsidR="00520973">
        <w:rPr>
          <w:rFonts w:ascii="宋体" w:hint="eastAsia"/>
          <w:b/>
          <w:sz w:val="32"/>
          <w:szCs w:val="32"/>
        </w:rPr>
        <w:t>，</w:t>
      </w:r>
      <w:r w:rsidR="00520973" w:rsidRPr="00520973">
        <w:rPr>
          <w:rFonts w:ascii="宋体" w:hint="eastAsia"/>
          <w:b/>
          <w:sz w:val="32"/>
          <w:szCs w:val="32"/>
        </w:rPr>
        <w:t>杨文博</w:t>
      </w:r>
      <w:r w:rsidR="00520973" w:rsidRPr="00520973">
        <w:rPr>
          <w:rFonts w:ascii="宋体"/>
          <w:b/>
          <w:sz w:val="32"/>
          <w:szCs w:val="32"/>
        </w:rPr>
        <w:t xml:space="preserve"> 15002608899</w:t>
      </w:r>
      <w:r w:rsidR="00520973" w:rsidRPr="00520973">
        <w:rPr>
          <w:rFonts w:ascii="宋体" w:hint="eastAsia"/>
          <w:b/>
          <w:sz w:val="32"/>
          <w:szCs w:val="32"/>
        </w:rPr>
        <w:t>，周君</w:t>
      </w:r>
      <w:r w:rsidR="00520973" w:rsidRPr="00520973">
        <w:rPr>
          <w:rFonts w:ascii="宋体"/>
          <w:b/>
          <w:sz w:val="32"/>
          <w:szCs w:val="32"/>
        </w:rPr>
        <w:t>13919231876</w:t>
      </w:r>
      <w:r w:rsidR="00520973">
        <w:rPr>
          <w:rFonts w:ascii="宋体" w:hint="eastAsia"/>
          <w:b/>
          <w:sz w:val="32"/>
          <w:szCs w:val="32"/>
        </w:rPr>
        <w:t>。</w:t>
      </w:r>
    </w:p>
    <w:p w:rsidR="00BA354B" w:rsidRDefault="007F753E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F7022A" wp14:editId="7E1AF5CC">
            <wp:simplePos x="0" y="0"/>
            <wp:positionH relativeFrom="column">
              <wp:posOffset>2945130</wp:posOffset>
            </wp:positionH>
            <wp:positionV relativeFrom="paragraph">
              <wp:posOffset>271780</wp:posOffset>
            </wp:positionV>
            <wp:extent cx="1440180" cy="1370330"/>
            <wp:effectExtent l="0" t="0" r="0" b="0"/>
            <wp:wrapNone/>
            <wp:docPr id="2" name="图片 2" descr="中医院章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医院章子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1B6">
        <w:rPr>
          <w:rFonts w:ascii="宋体" w:hint="eastAsia"/>
          <w:b/>
          <w:sz w:val="32"/>
          <w:szCs w:val="32"/>
        </w:rPr>
        <w:t>附件：参会回执</w:t>
      </w:r>
    </w:p>
    <w:p w:rsidR="00BA354B" w:rsidRDefault="00BA354B">
      <w:pPr>
        <w:widowControl/>
        <w:ind w:firstLine="645"/>
        <w:jc w:val="center"/>
        <w:rPr>
          <w:rFonts w:ascii="宋体"/>
          <w:b/>
          <w:sz w:val="24"/>
          <w:szCs w:val="24"/>
        </w:rPr>
      </w:pPr>
    </w:p>
    <w:p w:rsidR="00BA354B" w:rsidRDefault="00BA354B">
      <w:pPr>
        <w:widowControl/>
        <w:ind w:firstLine="645"/>
        <w:jc w:val="center"/>
        <w:rPr>
          <w:rFonts w:ascii="宋体"/>
          <w:b/>
          <w:sz w:val="24"/>
          <w:szCs w:val="24"/>
        </w:rPr>
      </w:pPr>
    </w:p>
    <w:p w:rsidR="00BA354B" w:rsidRDefault="00BA354B">
      <w:pPr>
        <w:widowControl/>
        <w:ind w:firstLine="645"/>
        <w:jc w:val="center"/>
        <w:rPr>
          <w:rFonts w:ascii="宋体"/>
          <w:b/>
          <w:sz w:val="24"/>
          <w:szCs w:val="24"/>
        </w:rPr>
      </w:pPr>
    </w:p>
    <w:p w:rsidR="00BA354B" w:rsidRDefault="00BA354B">
      <w:pPr>
        <w:widowControl/>
        <w:ind w:firstLine="645"/>
        <w:jc w:val="center"/>
        <w:rPr>
          <w:rFonts w:ascii="宋体"/>
          <w:b/>
          <w:sz w:val="24"/>
          <w:szCs w:val="24"/>
        </w:rPr>
      </w:pPr>
    </w:p>
    <w:p w:rsidR="00BA354B" w:rsidRDefault="00ED41B6">
      <w:pPr>
        <w:widowControl/>
        <w:ind w:firstLine="645"/>
        <w:jc w:val="center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 xml:space="preserve">              </w:t>
      </w:r>
      <w:r w:rsidR="00520973">
        <w:rPr>
          <w:rFonts w:ascii="宋体" w:hint="eastAsia"/>
          <w:b/>
          <w:sz w:val="24"/>
          <w:szCs w:val="24"/>
        </w:rPr>
        <w:t xml:space="preserve">     </w:t>
      </w:r>
      <w:r>
        <w:rPr>
          <w:rFonts w:ascii="宋体" w:hint="eastAsia"/>
          <w:b/>
          <w:sz w:val="24"/>
          <w:szCs w:val="24"/>
        </w:rPr>
        <w:t xml:space="preserve">甘肃省中医院         </w:t>
      </w:r>
    </w:p>
    <w:p w:rsidR="003D23AC" w:rsidRDefault="003D23AC">
      <w:pPr>
        <w:widowControl/>
        <w:ind w:firstLine="645"/>
        <w:jc w:val="center"/>
        <w:rPr>
          <w:rFonts w:ascii="宋体"/>
          <w:b/>
          <w:sz w:val="24"/>
          <w:szCs w:val="24"/>
        </w:rPr>
      </w:pPr>
    </w:p>
    <w:p w:rsidR="00BA354B" w:rsidRPr="00665688" w:rsidRDefault="00520973" w:rsidP="00665688">
      <w:pPr>
        <w:widowControl/>
        <w:ind w:firstLine="645"/>
        <w:jc w:val="center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 xml:space="preserve">                   2019</w:t>
      </w:r>
      <w:r w:rsidR="003D23AC">
        <w:rPr>
          <w:rFonts w:ascii="宋体" w:hint="eastAsia"/>
          <w:b/>
          <w:sz w:val="24"/>
          <w:szCs w:val="24"/>
        </w:rPr>
        <w:t>年</w:t>
      </w:r>
      <w:r>
        <w:rPr>
          <w:rFonts w:ascii="宋体" w:hint="eastAsia"/>
          <w:b/>
          <w:sz w:val="24"/>
          <w:szCs w:val="24"/>
        </w:rPr>
        <w:t>4</w:t>
      </w:r>
      <w:r w:rsidR="003D23AC">
        <w:rPr>
          <w:rFonts w:ascii="宋体" w:hint="eastAsia"/>
          <w:b/>
          <w:sz w:val="24"/>
          <w:szCs w:val="24"/>
        </w:rPr>
        <w:t>月</w:t>
      </w:r>
      <w:r>
        <w:rPr>
          <w:rFonts w:ascii="宋体" w:hint="eastAsia"/>
          <w:b/>
          <w:sz w:val="24"/>
          <w:szCs w:val="24"/>
        </w:rPr>
        <w:t>20</w:t>
      </w:r>
      <w:r w:rsidR="003D23AC">
        <w:rPr>
          <w:rFonts w:ascii="宋体" w:hint="eastAsia"/>
          <w:b/>
          <w:sz w:val="24"/>
          <w:szCs w:val="24"/>
        </w:rPr>
        <w:t>日</w:t>
      </w:r>
    </w:p>
    <w:p w:rsidR="00BA354B" w:rsidRDefault="00ED41B6" w:rsidP="00ED41B6">
      <w:pPr>
        <w:widowControl/>
        <w:jc w:val="left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附件：</w:t>
      </w:r>
    </w:p>
    <w:p w:rsidR="00BA354B" w:rsidRDefault="00ED41B6">
      <w:pPr>
        <w:widowControl/>
        <w:jc w:val="center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参会回执</w:t>
      </w:r>
    </w:p>
    <w:tbl>
      <w:tblPr>
        <w:tblStyle w:val="a5"/>
        <w:tblW w:w="93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9"/>
        <w:gridCol w:w="846"/>
        <w:gridCol w:w="744"/>
        <w:gridCol w:w="805"/>
        <w:gridCol w:w="1549"/>
        <w:gridCol w:w="1198"/>
        <w:gridCol w:w="1377"/>
        <w:gridCol w:w="704"/>
        <w:gridCol w:w="704"/>
      </w:tblGrid>
      <w:tr w:rsidR="00BA354B" w:rsidTr="00665688">
        <w:trPr>
          <w:trHeight w:val="1073"/>
        </w:trPr>
        <w:tc>
          <w:tcPr>
            <w:tcW w:w="1409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846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744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05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职称/职务</w:t>
            </w:r>
          </w:p>
        </w:tc>
        <w:tc>
          <w:tcPr>
            <w:tcW w:w="1549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1198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377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704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是否住宿</w:t>
            </w:r>
          </w:p>
        </w:tc>
        <w:tc>
          <w:tcPr>
            <w:tcW w:w="704" w:type="dxa"/>
            <w:vAlign w:val="center"/>
          </w:tcPr>
          <w:p w:rsidR="00BA354B" w:rsidRDefault="00ED41B6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学分</w:t>
            </w:r>
          </w:p>
        </w:tc>
      </w:tr>
      <w:tr w:rsidR="00BA354B" w:rsidTr="00273E5F">
        <w:trPr>
          <w:trHeight w:val="662"/>
        </w:trPr>
        <w:tc>
          <w:tcPr>
            <w:tcW w:w="140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A354B" w:rsidRDefault="00BA354B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198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BA354B" w:rsidTr="00273E5F">
        <w:trPr>
          <w:trHeight w:val="688"/>
        </w:trPr>
        <w:tc>
          <w:tcPr>
            <w:tcW w:w="140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A354B" w:rsidRDefault="00BA354B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198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</w:tr>
      <w:tr w:rsidR="00BA354B" w:rsidTr="00273E5F">
        <w:trPr>
          <w:trHeight w:val="710"/>
        </w:trPr>
        <w:tc>
          <w:tcPr>
            <w:tcW w:w="140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BA354B" w:rsidRDefault="00BA354B">
            <w:pPr>
              <w:widowControl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549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198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BA354B" w:rsidRDefault="00BA354B">
            <w:pPr>
              <w:widowControl/>
              <w:jc w:val="left"/>
              <w:rPr>
                <w:rFonts w:ascii="宋体"/>
                <w:b/>
                <w:sz w:val="18"/>
                <w:szCs w:val="18"/>
              </w:rPr>
            </w:pPr>
          </w:p>
        </w:tc>
      </w:tr>
    </w:tbl>
    <w:p w:rsidR="00BA354B" w:rsidRDefault="00ED41B6">
      <w:pPr>
        <w:widowControl/>
        <w:ind w:firstLine="645"/>
        <w:jc w:val="center"/>
        <w:rPr>
          <w:rFonts w:ascii="宋体"/>
          <w:b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 xml:space="preserve">           </w:t>
      </w:r>
    </w:p>
    <w:sectPr w:rsidR="00BA354B" w:rsidSect="00BA3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12" w:rsidRDefault="00760612" w:rsidP="00336ACD">
      <w:r>
        <w:separator/>
      </w:r>
    </w:p>
  </w:endnote>
  <w:endnote w:type="continuationSeparator" w:id="0">
    <w:p w:rsidR="00760612" w:rsidRDefault="00760612" w:rsidP="0033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12" w:rsidRDefault="00760612" w:rsidP="00336ACD">
      <w:r>
        <w:separator/>
      </w:r>
    </w:p>
  </w:footnote>
  <w:footnote w:type="continuationSeparator" w:id="0">
    <w:p w:rsidR="00760612" w:rsidRDefault="00760612" w:rsidP="0033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A84"/>
    <w:rsid w:val="0000254F"/>
    <w:rsid w:val="000D607C"/>
    <w:rsid w:val="0010692F"/>
    <w:rsid w:val="00122F73"/>
    <w:rsid w:val="0014009B"/>
    <w:rsid w:val="00186B9A"/>
    <w:rsid w:val="001C5A8B"/>
    <w:rsid w:val="001D2093"/>
    <w:rsid w:val="00246B97"/>
    <w:rsid w:val="002533DA"/>
    <w:rsid w:val="00273E5F"/>
    <w:rsid w:val="0029281F"/>
    <w:rsid w:val="002E359C"/>
    <w:rsid w:val="002E4DD6"/>
    <w:rsid w:val="00336ACD"/>
    <w:rsid w:val="0034446E"/>
    <w:rsid w:val="003D23AC"/>
    <w:rsid w:val="00422578"/>
    <w:rsid w:val="004B20F6"/>
    <w:rsid w:val="00512F57"/>
    <w:rsid w:val="00520973"/>
    <w:rsid w:val="00530F06"/>
    <w:rsid w:val="005841F7"/>
    <w:rsid w:val="005858FD"/>
    <w:rsid w:val="00665688"/>
    <w:rsid w:val="00675360"/>
    <w:rsid w:val="006763CC"/>
    <w:rsid w:val="00760612"/>
    <w:rsid w:val="007A5E94"/>
    <w:rsid w:val="007D6EFB"/>
    <w:rsid w:val="007F25A7"/>
    <w:rsid w:val="007F753E"/>
    <w:rsid w:val="00801ED7"/>
    <w:rsid w:val="00844B6B"/>
    <w:rsid w:val="008531DA"/>
    <w:rsid w:val="00895F50"/>
    <w:rsid w:val="00974D06"/>
    <w:rsid w:val="009A42F2"/>
    <w:rsid w:val="009D7F0A"/>
    <w:rsid w:val="00A27F72"/>
    <w:rsid w:val="00A93FFF"/>
    <w:rsid w:val="00AE0302"/>
    <w:rsid w:val="00B378A3"/>
    <w:rsid w:val="00BA354B"/>
    <w:rsid w:val="00BF4708"/>
    <w:rsid w:val="00C03248"/>
    <w:rsid w:val="00C653DB"/>
    <w:rsid w:val="00CF1235"/>
    <w:rsid w:val="00CF6ED7"/>
    <w:rsid w:val="00D1744D"/>
    <w:rsid w:val="00D56E4A"/>
    <w:rsid w:val="00D71C2F"/>
    <w:rsid w:val="00D81129"/>
    <w:rsid w:val="00DC4043"/>
    <w:rsid w:val="00E46A84"/>
    <w:rsid w:val="00E76E5A"/>
    <w:rsid w:val="00EC748A"/>
    <w:rsid w:val="00ED0B47"/>
    <w:rsid w:val="00ED41B6"/>
    <w:rsid w:val="00F33335"/>
    <w:rsid w:val="00F45A44"/>
    <w:rsid w:val="00FE06E9"/>
    <w:rsid w:val="606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4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BA354B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354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查成喜</dc:creator>
  <cp:lastModifiedBy>刘红喜</cp:lastModifiedBy>
  <cp:revision>38</cp:revision>
  <dcterms:created xsi:type="dcterms:W3CDTF">2018-07-26T04:00:00Z</dcterms:created>
  <dcterms:modified xsi:type="dcterms:W3CDTF">2019-04-26T08:48:00Z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