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208C" w14:textId="77777777" w:rsidR="00123DD2" w:rsidRDefault="00526633">
      <w:pPr>
        <w:jc w:val="center"/>
        <w:rPr>
          <w:rFonts w:ascii="微软雅黑" w:eastAsia="微软雅黑" w:hAnsi="微软雅黑"/>
          <w:b/>
          <w:bCs/>
          <w:sz w:val="36"/>
          <w:szCs w:val="36"/>
          <w:lang w:eastAsia="zh-Hans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</w:rPr>
        <w:t>2023</w:t>
      </w:r>
      <w:proofErr w:type="gramStart"/>
      <w:r>
        <w:rPr>
          <w:rFonts w:ascii="微软雅黑" w:eastAsia="微软雅黑" w:hAnsi="微软雅黑" w:hint="eastAsia"/>
          <w:b/>
          <w:bCs/>
          <w:sz w:val="36"/>
          <w:szCs w:val="36"/>
        </w:rPr>
        <w:t>髋</w:t>
      </w:r>
      <w:proofErr w:type="gramEnd"/>
      <w:r>
        <w:rPr>
          <w:rFonts w:ascii="微软雅黑" w:eastAsia="微软雅黑" w:hAnsi="微软雅黑" w:hint="eastAsia"/>
          <w:b/>
          <w:bCs/>
          <w:sz w:val="36"/>
          <w:szCs w:val="36"/>
        </w:rPr>
        <w:t>膝关节疾病新进展研讨会</w:t>
      </w:r>
      <w:r>
        <w:rPr>
          <w:rFonts w:ascii="微软雅黑" w:eastAsia="微软雅黑" w:hAnsi="微软雅黑" w:hint="eastAsia"/>
          <w:b/>
          <w:bCs/>
          <w:sz w:val="36"/>
          <w:szCs w:val="36"/>
          <w:lang w:eastAsia="zh-Hans"/>
        </w:rPr>
        <w:t>暨省级教育学习班</w:t>
      </w:r>
    </w:p>
    <w:p w14:paraId="6986438B" w14:textId="77777777" w:rsidR="00123DD2" w:rsidRDefault="00526633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</w:rPr>
        <w:t>会议通知</w:t>
      </w:r>
    </w:p>
    <w:p w14:paraId="5EDA1D89" w14:textId="77777777" w:rsidR="00123DD2" w:rsidRDefault="0052663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尊敬的各位专家、同仁们：</w:t>
      </w:r>
    </w:p>
    <w:p w14:paraId="70ABFC24" w14:textId="41D0C3E4" w:rsidR="00123DD2" w:rsidRDefault="0052663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sz w:val="24"/>
          <w:szCs w:val="24"/>
        </w:rPr>
        <w:t>为提高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髋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膝关节疾病的诊断治疗水平，增进学术交流，由</w:t>
      </w:r>
      <w:r w:rsidR="00F3207A">
        <w:rPr>
          <w:rFonts w:ascii="微软雅黑" w:eastAsia="微软雅黑" w:hAnsi="微软雅黑" w:hint="eastAsia"/>
          <w:sz w:val="24"/>
          <w:szCs w:val="24"/>
        </w:rPr>
        <w:t>江苏省</w:t>
      </w:r>
      <w:r w:rsidR="00F3207A">
        <w:rPr>
          <w:rFonts w:ascii="微软雅黑" w:eastAsia="微软雅黑" w:hAnsi="微软雅黑"/>
          <w:sz w:val="24"/>
          <w:szCs w:val="24"/>
        </w:rPr>
        <w:t>医学会</w:t>
      </w:r>
      <w:r w:rsidR="00F3207A">
        <w:rPr>
          <w:rFonts w:ascii="微软雅黑" w:eastAsia="微软雅黑" w:hAnsi="微软雅黑" w:hint="eastAsia"/>
          <w:sz w:val="24"/>
          <w:szCs w:val="24"/>
        </w:rPr>
        <w:t>和</w:t>
      </w:r>
      <w:r w:rsidR="004E2A23">
        <w:rPr>
          <w:rFonts w:ascii="微软雅黑" w:eastAsia="微软雅黑" w:hAnsi="微软雅黑" w:hint="eastAsia"/>
          <w:sz w:val="24"/>
          <w:szCs w:val="24"/>
        </w:rPr>
        <w:t>骨科在线共同</w:t>
      </w:r>
      <w:r>
        <w:rPr>
          <w:rFonts w:ascii="微软雅黑" w:eastAsia="微软雅黑" w:hAnsi="微软雅黑" w:hint="eastAsia"/>
          <w:sz w:val="24"/>
          <w:szCs w:val="24"/>
        </w:rPr>
        <w:t>主办</w:t>
      </w:r>
      <w:r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  <w:lang w:eastAsia="zh-Hans"/>
        </w:rPr>
        <w:t>苏州大学附属第二医院承办</w:t>
      </w:r>
      <w:r>
        <w:rPr>
          <w:rFonts w:ascii="微软雅黑" w:eastAsia="微软雅黑" w:hAnsi="微软雅黑" w:hint="eastAsia"/>
          <w:sz w:val="24"/>
          <w:szCs w:val="24"/>
        </w:rPr>
        <w:t>的“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2023</w:t>
      </w:r>
      <w:proofErr w:type="gramStart"/>
      <w:r>
        <w:rPr>
          <w:rFonts w:ascii="微软雅黑" w:eastAsia="微软雅黑" w:hAnsi="微软雅黑" w:hint="eastAsia"/>
          <w:b/>
          <w:bCs/>
          <w:sz w:val="24"/>
          <w:szCs w:val="24"/>
        </w:rPr>
        <w:t>髋</w:t>
      </w:r>
      <w:proofErr w:type="gramEnd"/>
      <w:r>
        <w:rPr>
          <w:rFonts w:ascii="微软雅黑" w:eastAsia="微软雅黑" w:hAnsi="微软雅黑" w:hint="eastAsia"/>
          <w:b/>
          <w:bCs/>
          <w:sz w:val="24"/>
          <w:szCs w:val="24"/>
        </w:rPr>
        <w:t>膝关节疾病新进展研讨会</w:t>
      </w:r>
      <w:r>
        <w:rPr>
          <w:rFonts w:ascii="微软雅黑" w:eastAsia="微软雅黑" w:hAnsi="微软雅黑" w:hint="eastAsia"/>
          <w:b/>
          <w:bCs/>
          <w:sz w:val="22"/>
          <w:lang w:eastAsia="zh-Hans"/>
        </w:rPr>
        <w:t>暨省级教育学习班</w:t>
      </w:r>
      <w:r w:rsidR="006E1CAF">
        <w:rPr>
          <w:rFonts w:ascii="微软雅黑" w:eastAsia="微软雅黑" w:hAnsi="微软雅黑" w:hint="eastAsia"/>
          <w:b/>
          <w:bCs/>
          <w:sz w:val="22"/>
          <w:lang w:eastAsia="zh-Hans"/>
        </w:rPr>
        <w:t>（编号</w:t>
      </w:r>
      <w:r w:rsidR="006E1CAF">
        <w:rPr>
          <w:rFonts w:ascii="微软雅黑" w:eastAsia="微软雅黑" w:hAnsi="微软雅黑"/>
          <w:b/>
          <w:bCs/>
          <w:sz w:val="22"/>
          <w:lang w:eastAsia="zh-Hans"/>
        </w:rPr>
        <w:t>：</w:t>
      </w:r>
      <w:r w:rsidR="006E1CAF">
        <w:rPr>
          <w:rFonts w:ascii="微软雅黑" w:eastAsia="微软雅黑" w:hAnsi="微软雅黑" w:hint="eastAsia"/>
          <w:b/>
          <w:bCs/>
          <w:sz w:val="22"/>
          <w:lang w:eastAsia="zh-Hans"/>
        </w:rPr>
        <w:t>2023050407034）</w:t>
      </w:r>
      <w:r>
        <w:rPr>
          <w:rFonts w:ascii="微软雅黑" w:eastAsia="微软雅黑" w:hAnsi="微软雅黑" w:hint="eastAsia"/>
          <w:sz w:val="24"/>
          <w:szCs w:val="24"/>
        </w:rPr>
        <w:t>”拟定于2</w:t>
      </w:r>
      <w:r>
        <w:rPr>
          <w:rFonts w:ascii="微软雅黑" w:eastAsia="微软雅黑" w:hAnsi="微软雅黑"/>
          <w:sz w:val="24"/>
          <w:szCs w:val="24"/>
        </w:rPr>
        <w:t>023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 w:rsidR="006E1CAF">
        <w:rPr>
          <w:rFonts w:ascii="微软雅黑" w:eastAsia="微软雅黑" w:hAnsi="微软雅黑"/>
          <w:sz w:val="24"/>
          <w:szCs w:val="24"/>
        </w:rPr>
        <w:t>12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 w:rsidR="006E1CAF"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日在苏州市召开。</w:t>
      </w:r>
    </w:p>
    <w:p w14:paraId="10F4D616" w14:textId="77777777" w:rsidR="00123DD2" w:rsidRDefault="00526633">
      <w:pPr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本次会议</w:t>
      </w:r>
      <w:r w:rsidR="006E1CAF">
        <w:rPr>
          <w:rFonts w:ascii="微软雅黑" w:eastAsia="微软雅黑" w:hAnsi="微软雅黑" w:hint="eastAsia"/>
          <w:sz w:val="24"/>
          <w:szCs w:val="24"/>
        </w:rPr>
        <w:t>将邀请</w:t>
      </w:r>
      <w:r w:rsidR="006E1CAF">
        <w:rPr>
          <w:rFonts w:ascii="微软雅黑" w:eastAsia="微软雅黑" w:hAnsi="微软雅黑"/>
          <w:sz w:val="24"/>
          <w:szCs w:val="24"/>
        </w:rPr>
        <w:t>全国及</w:t>
      </w:r>
      <w:r w:rsidR="006E1CAF">
        <w:rPr>
          <w:rFonts w:ascii="微软雅黑" w:eastAsia="微软雅黑" w:hAnsi="微软雅黑" w:hint="eastAsia"/>
          <w:sz w:val="24"/>
          <w:szCs w:val="24"/>
        </w:rPr>
        <w:t>江苏</w:t>
      </w:r>
      <w:r w:rsidR="006E1CAF">
        <w:rPr>
          <w:rFonts w:ascii="微软雅黑" w:eastAsia="微软雅黑" w:hAnsi="微软雅黑"/>
          <w:sz w:val="24"/>
          <w:szCs w:val="24"/>
        </w:rPr>
        <w:t>省内众多关节外科和运动医学的知名专家</w:t>
      </w:r>
      <w:r>
        <w:rPr>
          <w:rFonts w:ascii="微软雅黑" w:eastAsia="微软雅黑" w:hAnsi="微软雅黑" w:hint="eastAsia"/>
          <w:sz w:val="24"/>
          <w:szCs w:val="24"/>
        </w:rPr>
        <w:t>就髋、膝关节疾病诊断及治疗方法等临床热点话题深入交流讨论，</w:t>
      </w:r>
      <w:r w:rsidR="006E1CAF">
        <w:rPr>
          <w:rFonts w:ascii="微软雅黑" w:eastAsia="微软雅黑" w:hAnsi="微软雅黑" w:hint="eastAsia"/>
          <w:sz w:val="24"/>
          <w:szCs w:val="24"/>
        </w:rPr>
        <w:t>与参会者从共同分享</w:t>
      </w:r>
      <w:proofErr w:type="gramStart"/>
      <w:r w:rsidR="006E1CAF">
        <w:rPr>
          <w:rFonts w:ascii="微软雅黑" w:eastAsia="微软雅黑" w:hAnsi="微软雅黑" w:hint="eastAsia"/>
          <w:sz w:val="24"/>
          <w:szCs w:val="24"/>
        </w:rPr>
        <w:t>髋</w:t>
      </w:r>
      <w:proofErr w:type="gramEnd"/>
      <w:r w:rsidR="006E1CAF">
        <w:rPr>
          <w:rFonts w:ascii="微软雅黑" w:eastAsia="微软雅黑" w:hAnsi="微软雅黑" w:hint="eastAsia"/>
          <w:sz w:val="24"/>
          <w:szCs w:val="24"/>
        </w:rPr>
        <w:t>膝关节</w:t>
      </w:r>
      <w:r w:rsidR="006E1CAF">
        <w:rPr>
          <w:rFonts w:ascii="微软雅黑" w:eastAsia="微软雅黑" w:hAnsi="微软雅黑"/>
          <w:sz w:val="24"/>
          <w:szCs w:val="24"/>
        </w:rPr>
        <w:t>疾病的</w:t>
      </w:r>
      <w:r>
        <w:rPr>
          <w:rFonts w:ascii="微软雅黑" w:eastAsia="微软雅黑" w:hAnsi="微软雅黑" w:hint="eastAsia"/>
          <w:sz w:val="24"/>
          <w:szCs w:val="24"/>
        </w:rPr>
        <w:t>临床热点、</w:t>
      </w:r>
      <w:r w:rsidR="006E1CAF">
        <w:rPr>
          <w:rFonts w:ascii="微软雅黑" w:eastAsia="微软雅黑" w:hAnsi="微软雅黑" w:hint="eastAsia"/>
          <w:sz w:val="24"/>
          <w:szCs w:val="24"/>
        </w:rPr>
        <w:t>前沿领域</w:t>
      </w:r>
      <w:r w:rsidR="006E1CAF">
        <w:rPr>
          <w:rFonts w:ascii="微软雅黑" w:eastAsia="微软雅黑" w:hAnsi="微软雅黑"/>
          <w:sz w:val="24"/>
          <w:szCs w:val="24"/>
        </w:rPr>
        <w:t>的研究成果与经验</w:t>
      </w:r>
      <w:r>
        <w:rPr>
          <w:rFonts w:ascii="微软雅黑" w:eastAsia="微软雅黑" w:hAnsi="微软雅黑" w:hint="eastAsia"/>
          <w:sz w:val="24"/>
          <w:szCs w:val="24"/>
        </w:rPr>
        <w:t>，促进</w:t>
      </w:r>
      <w:r w:rsidR="006E1CAF">
        <w:rPr>
          <w:rFonts w:ascii="微软雅黑" w:eastAsia="微软雅黑" w:hAnsi="微软雅黑" w:hint="eastAsia"/>
          <w:sz w:val="24"/>
          <w:szCs w:val="24"/>
        </w:rPr>
        <w:t>我省</w:t>
      </w:r>
      <w:r>
        <w:rPr>
          <w:rFonts w:ascii="微软雅黑" w:eastAsia="微软雅黑" w:hAnsi="微软雅黑" w:hint="eastAsia"/>
          <w:sz w:val="24"/>
          <w:szCs w:val="24"/>
        </w:rPr>
        <w:t>临床医学的蓬勃发展。</w:t>
      </w:r>
    </w:p>
    <w:p w14:paraId="1BC5B7C7" w14:textId="27FD6AF3" w:rsidR="00123DD2" w:rsidRDefault="00526633">
      <w:pPr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欢迎</w:t>
      </w:r>
      <w:r w:rsidR="006E1CAF">
        <w:rPr>
          <w:rFonts w:ascii="微软雅黑" w:eastAsia="微软雅黑" w:hAnsi="微软雅黑" w:hint="eastAsia"/>
          <w:sz w:val="24"/>
          <w:szCs w:val="24"/>
        </w:rPr>
        <w:t>江苏省</w:t>
      </w:r>
      <w:r w:rsidR="006E1CAF">
        <w:rPr>
          <w:rFonts w:ascii="微软雅黑" w:eastAsia="微软雅黑" w:hAnsi="微软雅黑"/>
          <w:sz w:val="24"/>
          <w:szCs w:val="24"/>
        </w:rPr>
        <w:t>内</w:t>
      </w:r>
      <w:r>
        <w:rPr>
          <w:rFonts w:ascii="微软雅黑" w:eastAsia="微软雅黑" w:hAnsi="微软雅黑" w:hint="eastAsia"/>
          <w:sz w:val="24"/>
          <w:szCs w:val="24"/>
        </w:rPr>
        <w:t>从事骨科及运动损伤专业的医护人员踊跃参加</w:t>
      </w:r>
      <w:r w:rsidR="0002264C">
        <w:rPr>
          <w:rFonts w:ascii="微软雅黑" w:eastAsia="微软雅黑" w:hAnsi="微软雅黑" w:hint="eastAsia"/>
          <w:sz w:val="24"/>
          <w:szCs w:val="24"/>
        </w:rPr>
        <w:t>，并</w:t>
      </w:r>
      <w:r w:rsidR="00FA0259">
        <w:rPr>
          <w:rFonts w:ascii="微软雅黑" w:eastAsia="微软雅黑" w:hAnsi="微软雅黑" w:hint="eastAsia"/>
          <w:sz w:val="24"/>
          <w:szCs w:val="24"/>
          <w:lang w:eastAsia="zh-Hans"/>
        </w:rPr>
        <w:t>为参会学员提供省级继续教育</w:t>
      </w:r>
      <w:r w:rsidR="00FA0259">
        <w:rPr>
          <w:rFonts w:ascii="微软雅黑" w:eastAsia="微软雅黑" w:hAnsi="微软雅黑"/>
          <w:sz w:val="24"/>
          <w:szCs w:val="24"/>
          <w:lang w:eastAsia="zh-Hans"/>
        </w:rPr>
        <w:t>I</w:t>
      </w:r>
      <w:r w:rsidR="00FA0259">
        <w:rPr>
          <w:rFonts w:ascii="微软雅黑" w:eastAsia="微软雅黑" w:hAnsi="微软雅黑" w:hint="eastAsia"/>
          <w:sz w:val="24"/>
          <w:szCs w:val="24"/>
          <w:lang w:eastAsia="zh-Hans"/>
        </w:rPr>
        <w:t>类学分</w:t>
      </w:r>
      <w:r w:rsidR="00FA0259">
        <w:rPr>
          <w:rFonts w:ascii="微软雅黑" w:eastAsia="微软雅黑" w:hAnsi="微软雅黑"/>
          <w:sz w:val="24"/>
          <w:szCs w:val="24"/>
          <w:lang w:eastAsia="zh-Hans"/>
        </w:rPr>
        <w:t>2</w:t>
      </w:r>
      <w:r w:rsidR="00FA0259">
        <w:rPr>
          <w:rFonts w:ascii="微软雅黑" w:eastAsia="微软雅黑" w:hAnsi="微软雅黑" w:hint="eastAsia"/>
          <w:sz w:val="24"/>
          <w:szCs w:val="24"/>
          <w:lang w:eastAsia="zh-Hans"/>
        </w:rPr>
        <w:t>分</w:t>
      </w:r>
    </w:p>
    <w:p w14:paraId="0B280019" w14:textId="77777777" w:rsidR="00123DD2" w:rsidRDefault="00526633">
      <w:pPr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会议基本信息</w:t>
      </w:r>
    </w:p>
    <w:p w14:paraId="18987868" w14:textId="4DF5104D" w:rsidR="00123DD2" w:rsidRDefault="00526633">
      <w:pPr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会议时间：2023年</w:t>
      </w:r>
      <w:r>
        <w:rPr>
          <w:rFonts w:ascii="微软雅黑" w:eastAsia="微软雅黑" w:hAnsi="微软雅黑"/>
          <w:sz w:val="24"/>
          <w:szCs w:val="24"/>
        </w:rPr>
        <w:t>12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日（周六）0</w:t>
      </w:r>
      <w:r>
        <w:rPr>
          <w:rFonts w:ascii="微软雅黑" w:eastAsia="微软雅黑" w:hAnsi="微软雅黑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="00146FEB"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/>
          <w:sz w:val="24"/>
          <w:szCs w:val="24"/>
        </w:rPr>
        <w:t>0-17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>10</w:t>
      </w:r>
    </w:p>
    <w:p w14:paraId="2C4FDF89" w14:textId="32BB1648" w:rsidR="00123DD2" w:rsidRDefault="00526633">
      <w:pPr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会议地点：</w:t>
      </w:r>
      <w:r w:rsidR="00A33CF8" w:rsidRPr="00A33CF8">
        <w:rPr>
          <w:rFonts w:ascii="微软雅黑" w:eastAsia="微软雅黑" w:hAnsi="微软雅黑" w:hint="eastAsia"/>
          <w:sz w:val="24"/>
          <w:szCs w:val="24"/>
        </w:rPr>
        <w:t>苏州市独墅湖世尊酒店2号楼二楼M4会议室</w:t>
      </w:r>
    </w:p>
    <w:p w14:paraId="3D39FE27" w14:textId="77777777" w:rsidR="00FA0259" w:rsidRPr="00FA0259" w:rsidRDefault="00FA0259" w:rsidP="00FA0259">
      <w:pPr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FA0259">
        <w:rPr>
          <w:rFonts w:ascii="微软雅黑" w:eastAsia="微软雅黑" w:hAnsi="微软雅黑" w:hint="eastAsia"/>
          <w:b/>
          <w:bCs/>
          <w:sz w:val="24"/>
          <w:szCs w:val="24"/>
        </w:rPr>
        <w:t>其他事项</w:t>
      </w:r>
    </w:p>
    <w:p w14:paraId="0F3F55A0" w14:textId="1E0F232B" w:rsidR="00123DD2" w:rsidRDefault="00526633">
      <w:pPr>
        <w:spacing w:line="360" w:lineRule="auto"/>
        <w:ind w:firstLine="420"/>
        <w:jc w:val="left"/>
        <w:rPr>
          <w:rFonts w:ascii="微软雅黑" w:eastAsia="微软雅黑" w:hAnsi="微软雅黑"/>
          <w:sz w:val="24"/>
          <w:szCs w:val="24"/>
          <w:lang w:eastAsia="zh-Hans"/>
        </w:rPr>
      </w:pPr>
      <w:r>
        <w:rPr>
          <w:rFonts w:ascii="微软雅黑" w:eastAsia="微软雅黑" w:hAnsi="微软雅黑" w:hint="eastAsia"/>
          <w:sz w:val="24"/>
          <w:szCs w:val="24"/>
          <w:lang w:eastAsia="zh-Hans"/>
        </w:rPr>
        <w:t>本次会议</w:t>
      </w:r>
      <w:r w:rsidR="00FA0259">
        <w:rPr>
          <w:rFonts w:ascii="微软雅黑" w:eastAsia="微软雅黑" w:hAnsi="微软雅黑" w:hint="eastAsia"/>
          <w:sz w:val="24"/>
          <w:szCs w:val="24"/>
        </w:rPr>
        <w:t>免收</w:t>
      </w:r>
      <w:r w:rsidR="00F3207A">
        <w:rPr>
          <w:rFonts w:ascii="微软雅黑" w:eastAsia="微软雅黑" w:hAnsi="微软雅黑" w:hint="eastAsia"/>
          <w:sz w:val="24"/>
          <w:szCs w:val="24"/>
        </w:rPr>
        <w:t>注册</w:t>
      </w:r>
      <w:r w:rsidR="00FA0259">
        <w:rPr>
          <w:rFonts w:ascii="微软雅黑" w:eastAsia="微软雅黑" w:hAnsi="微软雅黑"/>
          <w:sz w:val="24"/>
          <w:szCs w:val="24"/>
        </w:rPr>
        <w:t>费，</w:t>
      </w:r>
      <w:r w:rsidR="00F3207A">
        <w:rPr>
          <w:rFonts w:ascii="微软雅黑" w:eastAsia="微软雅黑" w:hAnsi="微软雅黑" w:hint="eastAsia"/>
          <w:sz w:val="24"/>
          <w:szCs w:val="24"/>
        </w:rPr>
        <w:t>提供会议当日午餐，</w:t>
      </w:r>
      <w:r w:rsidR="00FA0259">
        <w:rPr>
          <w:rFonts w:ascii="微软雅黑" w:eastAsia="微软雅黑" w:hAnsi="微软雅黑"/>
          <w:sz w:val="24"/>
          <w:szCs w:val="24"/>
        </w:rPr>
        <w:t>学员住宿</w:t>
      </w:r>
      <w:r w:rsidR="00F3207A">
        <w:rPr>
          <w:rFonts w:ascii="微软雅黑" w:eastAsia="微软雅黑" w:hAnsi="微软雅黑" w:hint="eastAsia"/>
          <w:sz w:val="24"/>
          <w:szCs w:val="24"/>
        </w:rPr>
        <w:t>、差旅</w:t>
      </w:r>
      <w:r w:rsidR="00FA0259">
        <w:rPr>
          <w:rFonts w:ascii="微软雅黑" w:eastAsia="微软雅黑" w:hAnsi="微软雅黑"/>
          <w:sz w:val="24"/>
          <w:szCs w:val="24"/>
        </w:rPr>
        <w:t>费用自理</w:t>
      </w:r>
      <w:r w:rsidR="00F3207A">
        <w:rPr>
          <w:rFonts w:ascii="微软雅黑" w:eastAsia="微软雅黑" w:hAnsi="微软雅黑" w:hint="eastAsia"/>
          <w:sz w:val="24"/>
          <w:szCs w:val="24"/>
        </w:rPr>
        <w:t>。</w:t>
      </w:r>
    </w:p>
    <w:p w14:paraId="62531E7E" w14:textId="77777777" w:rsidR="0002264C" w:rsidRDefault="00526633" w:rsidP="0002264C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 xml:space="preserve">会议联系人  </w:t>
      </w:r>
      <w:r>
        <w:rPr>
          <w:rFonts w:ascii="微软雅黑" w:eastAsia="微软雅黑" w:hAnsi="微软雅黑" w:hint="eastAsia"/>
          <w:sz w:val="24"/>
          <w:szCs w:val="24"/>
        </w:rPr>
        <w:t>骨科在线：渠艳丽 18510987216</w:t>
      </w:r>
      <w:r w:rsidR="00FA0259">
        <w:rPr>
          <w:rFonts w:ascii="微软雅黑" w:eastAsia="微软雅黑" w:hAnsi="微软雅黑" w:hint="eastAsia"/>
          <w:sz w:val="24"/>
          <w:szCs w:val="24"/>
        </w:rPr>
        <w:t>；</w:t>
      </w:r>
    </w:p>
    <w:p w14:paraId="51F96A18" w14:textId="65F42598" w:rsidR="00123DD2" w:rsidRPr="0002264C" w:rsidRDefault="00526633" w:rsidP="0002264C">
      <w:pPr>
        <w:spacing w:line="360" w:lineRule="auto"/>
        <w:ind w:firstLineChars="600" w:firstLine="144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  <w:lang w:eastAsia="zh-Hans"/>
        </w:rPr>
        <w:t>苏州大学附属第二医院</w:t>
      </w:r>
      <w:r>
        <w:rPr>
          <w:rFonts w:ascii="微软雅黑" w:eastAsia="微软雅黑" w:hAnsi="微软雅黑"/>
          <w:sz w:val="24"/>
          <w:szCs w:val="24"/>
          <w:lang w:eastAsia="zh-Hans"/>
        </w:rPr>
        <w:t>：</w:t>
      </w:r>
      <w:r>
        <w:rPr>
          <w:rFonts w:ascii="微软雅黑" w:eastAsia="微软雅黑" w:hAnsi="微软雅黑" w:hint="eastAsia"/>
          <w:sz w:val="24"/>
          <w:szCs w:val="24"/>
          <w:lang w:eastAsia="zh-Hans"/>
        </w:rPr>
        <w:t>佘昶</w:t>
      </w:r>
      <w:r>
        <w:rPr>
          <w:rFonts w:ascii="微软雅黑" w:eastAsia="微软雅黑" w:hAnsi="微软雅黑"/>
          <w:sz w:val="24"/>
          <w:szCs w:val="24"/>
          <w:lang w:eastAsia="zh-Hans"/>
        </w:rPr>
        <w:t>13862592711</w:t>
      </w:r>
    </w:p>
    <w:p w14:paraId="6867F442" w14:textId="29C5C5A8" w:rsidR="00123DD2" w:rsidRDefault="00526633">
      <w:pPr>
        <w:spacing w:line="360" w:lineRule="auto"/>
        <w:ind w:firstLine="42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北京经纬在线网络科技有限公司（骨科在线） 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77126423" w14:textId="5F3D3039" w:rsidR="00123DD2" w:rsidRDefault="00526633">
      <w:pPr>
        <w:spacing w:line="276" w:lineRule="auto"/>
        <w:ind w:right="880"/>
        <w:jc w:val="righ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202</w:t>
      </w:r>
      <w:r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/>
          <w:sz w:val="24"/>
          <w:szCs w:val="24"/>
        </w:rPr>
        <w:t>11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/>
          <w:sz w:val="24"/>
          <w:szCs w:val="24"/>
        </w:rPr>
        <w:t>1</w:t>
      </w:r>
      <w:r w:rsidR="0002264C"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sectPr w:rsidR="00123DD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56"/>
    <w:rsid w:val="F687D5D1"/>
    <w:rsid w:val="FCA9FE4D"/>
    <w:rsid w:val="000019DA"/>
    <w:rsid w:val="00002E1A"/>
    <w:rsid w:val="00013B9D"/>
    <w:rsid w:val="0002264C"/>
    <w:rsid w:val="000242E5"/>
    <w:rsid w:val="00024832"/>
    <w:rsid w:val="000505EE"/>
    <w:rsid w:val="00100A95"/>
    <w:rsid w:val="00123DD2"/>
    <w:rsid w:val="001269E9"/>
    <w:rsid w:val="00144625"/>
    <w:rsid w:val="00146FEB"/>
    <w:rsid w:val="0017302C"/>
    <w:rsid w:val="001C6282"/>
    <w:rsid w:val="001C6512"/>
    <w:rsid w:val="001F5746"/>
    <w:rsid w:val="00200D39"/>
    <w:rsid w:val="0022651C"/>
    <w:rsid w:val="00324710"/>
    <w:rsid w:val="00342560"/>
    <w:rsid w:val="00356798"/>
    <w:rsid w:val="00365ADE"/>
    <w:rsid w:val="00374AC6"/>
    <w:rsid w:val="003D52F3"/>
    <w:rsid w:val="00407595"/>
    <w:rsid w:val="004225A8"/>
    <w:rsid w:val="00431A85"/>
    <w:rsid w:val="004357C5"/>
    <w:rsid w:val="00481B90"/>
    <w:rsid w:val="004839AB"/>
    <w:rsid w:val="004E2A23"/>
    <w:rsid w:val="004F1890"/>
    <w:rsid w:val="00524733"/>
    <w:rsid w:val="00526633"/>
    <w:rsid w:val="00536260"/>
    <w:rsid w:val="00536F39"/>
    <w:rsid w:val="00551497"/>
    <w:rsid w:val="00571C24"/>
    <w:rsid w:val="005E79B8"/>
    <w:rsid w:val="005F3802"/>
    <w:rsid w:val="005F409A"/>
    <w:rsid w:val="006048EA"/>
    <w:rsid w:val="00626A69"/>
    <w:rsid w:val="006309D5"/>
    <w:rsid w:val="00647845"/>
    <w:rsid w:val="006964EF"/>
    <w:rsid w:val="006E1CAF"/>
    <w:rsid w:val="007030B4"/>
    <w:rsid w:val="00705A10"/>
    <w:rsid w:val="00736284"/>
    <w:rsid w:val="007526A5"/>
    <w:rsid w:val="00792162"/>
    <w:rsid w:val="007F4CB3"/>
    <w:rsid w:val="00802703"/>
    <w:rsid w:val="00817333"/>
    <w:rsid w:val="008800D9"/>
    <w:rsid w:val="008B288B"/>
    <w:rsid w:val="008D7899"/>
    <w:rsid w:val="008F7E0D"/>
    <w:rsid w:val="008F7EC4"/>
    <w:rsid w:val="00961B52"/>
    <w:rsid w:val="009A0DCD"/>
    <w:rsid w:val="009A4856"/>
    <w:rsid w:val="00A31CDC"/>
    <w:rsid w:val="00A33CF8"/>
    <w:rsid w:val="00AA0AEE"/>
    <w:rsid w:val="00AE68C3"/>
    <w:rsid w:val="00B000B2"/>
    <w:rsid w:val="00B00B75"/>
    <w:rsid w:val="00B33B4F"/>
    <w:rsid w:val="00B677AB"/>
    <w:rsid w:val="00BC263F"/>
    <w:rsid w:val="00BE1102"/>
    <w:rsid w:val="00C126C8"/>
    <w:rsid w:val="00C25B45"/>
    <w:rsid w:val="00C8108F"/>
    <w:rsid w:val="00CA7D48"/>
    <w:rsid w:val="00CC0FBD"/>
    <w:rsid w:val="00CF1E9F"/>
    <w:rsid w:val="00D03686"/>
    <w:rsid w:val="00D80377"/>
    <w:rsid w:val="00DB2363"/>
    <w:rsid w:val="00DD15F9"/>
    <w:rsid w:val="00E2267B"/>
    <w:rsid w:val="00E356AF"/>
    <w:rsid w:val="00E63DBD"/>
    <w:rsid w:val="00E83E95"/>
    <w:rsid w:val="00EA05F9"/>
    <w:rsid w:val="00EA48EF"/>
    <w:rsid w:val="00F11FE9"/>
    <w:rsid w:val="00F3207A"/>
    <w:rsid w:val="00F55131"/>
    <w:rsid w:val="00F6280E"/>
    <w:rsid w:val="00FA0259"/>
    <w:rsid w:val="00FF59FD"/>
    <w:rsid w:val="6EAA3631"/>
    <w:rsid w:val="7ED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79A8"/>
  <w15:docId w15:val="{42C056DA-CAF4-44F9-A0B7-6D0CEC4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Lei</dc:creator>
  <cp:lastModifiedBy>Administrator</cp:lastModifiedBy>
  <cp:revision>2</cp:revision>
  <dcterms:created xsi:type="dcterms:W3CDTF">2023-11-17T06:49:00Z</dcterms:created>
  <dcterms:modified xsi:type="dcterms:W3CDTF">2023-11-17T06:49:00Z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098A7D5A659AB35BE443BA6424FC2389_42</vt:lpwstr>
  </property>
</Properties>
</file>