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5D" w:rsidRDefault="006F415D">
      <w:pPr>
        <w:widowControl/>
        <w:spacing w:line="360" w:lineRule="auto"/>
        <w:jc w:val="center"/>
        <w:rPr>
          <w:rFonts w:ascii="仿宋_GB2312" w:eastAsia="仿宋_GB2312" w:hAnsi="仿宋"/>
          <w:color w:val="FF0000"/>
          <w:sz w:val="30"/>
          <w:szCs w:val="30"/>
        </w:rPr>
      </w:pPr>
    </w:p>
    <w:p w:rsidR="006F415D" w:rsidRDefault="00CE6C13">
      <w:pPr>
        <w:widowControl/>
        <w:spacing w:line="360" w:lineRule="auto"/>
        <w:jc w:val="center"/>
        <w:rPr>
          <w:rFonts w:ascii="华文中宋" w:eastAsia="华文中宋" w:hAnsi="华文中宋"/>
          <w:bCs/>
          <w:kern w:val="0"/>
          <w:sz w:val="44"/>
          <w:szCs w:val="44"/>
        </w:rPr>
      </w:pPr>
      <w:r>
        <w:rPr>
          <w:rFonts w:ascii="华文中宋" w:eastAsia="华文中宋" w:hAnsi="华文中宋" w:hint="eastAsia"/>
          <w:bCs/>
          <w:kern w:val="0"/>
          <w:sz w:val="44"/>
          <w:szCs w:val="44"/>
        </w:rPr>
        <w:t>中国医疗保健国际交流促进会骨科学分会</w:t>
      </w:r>
    </w:p>
    <w:p w:rsidR="006F415D" w:rsidRDefault="00CE6C13">
      <w:pPr>
        <w:widowControl/>
        <w:spacing w:line="360" w:lineRule="auto"/>
        <w:jc w:val="center"/>
        <w:rPr>
          <w:rFonts w:ascii="华文中宋" w:eastAsia="华文中宋" w:hAnsi="华文中宋"/>
          <w:bCs/>
          <w:kern w:val="0"/>
          <w:sz w:val="44"/>
          <w:szCs w:val="44"/>
        </w:rPr>
      </w:pPr>
      <w:r>
        <w:rPr>
          <w:rFonts w:ascii="华文中宋" w:eastAsia="华文中宋" w:hAnsi="华文中宋" w:hint="eastAsia"/>
          <w:bCs/>
          <w:kern w:val="0"/>
          <w:sz w:val="44"/>
          <w:szCs w:val="44"/>
        </w:rPr>
        <w:t>2</w:t>
      </w:r>
      <w:r>
        <w:rPr>
          <w:rFonts w:ascii="华文中宋" w:eastAsia="华文中宋" w:hAnsi="华文中宋"/>
          <w:bCs/>
          <w:kern w:val="0"/>
          <w:sz w:val="44"/>
          <w:szCs w:val="44"/>
        </w:rPr>
        <w:t>024</w:t>
      </w:r>
      <w:r>
        <w:rPr>
          <w:rFonts w:ascii="华文中宋" w:eastAsia="华文中宋" w:hAnsi="华文中宋" w:hint="eastAsia"/>
          <w:bCs/>
          <w:kern w:val="0"/>
          <w:sz w:val="44"/>
          <w:szCs w:val="44"/>
        </w:rPr>
        <w:t>上海开元</w:t>
      </w:r>
      <w:r w:rsidR="00B65C34">
        <w:rPr>
          <w:rFonts w:ascii="华文中宋" w:eastAsia="华文中宋" w:hAnsi="华文中宋" w:hint="eastAsia"/>
          <w:bCs/>
          <w:kern w:val="0"/>
          <w:sz w:val="44"/>
          <w:szCs w:val="44"/>
        </w:rPr>
        <w:t>国际</w:t>
      </w:r>
      <w:r>
        <w:rPr>
          <w:rFonts w:ascii="华文中宋" w:eastAsia="华文中宋" w:hAnsi="华文中宋" w:hint="eastAsia"/>
          <w:bCs/>
          <w:kern w:val="0"/>
          <w:sz w:val="44"/>
          <w:szCs w:val="44"/>
        </w:rPr>
        <w:t>髋关节研讨会</w:t>
      </w:r>
      <w:r>
        <w:rPr>
          <w:rFonts w:ascii="华文中宋" w:eastAsia="华文中宋" w:hAnsi="华文中宋"/>
          <w:bCs/>
          <w:kern w:val="0"/>
          <w:sz w:val="44"/>
          <w:szCs w:val="44"/>
        </w:rPr>
        <w:t>通知</w:t>
      </w:r>
    </w:p>
    <w:p w:rsidR="006F415D" w:rsidRDefault="006F415D">
      <w:pPr>
        <w:widowControl/>
        <w:spacing w:line="360" w:lineRule="auto"/>
        <w:ind w:firstLineChars="196" w:firstLine="588"/>
        <w:jc w:val="center"/>
        <w:rPr>
          <w:rFonts w:ascii="仿宋_GB2312" w:eastAsia="仿宋_GB2312" w:hAnsi="仿宋"/>
          <w:color w:val="FF0000"/>
          <w:sz w:val="30"/>
          <w:szCs w:val="30"/>
        </w:rPr>
      </w:pPr>
    </w:p>
    <w:p w:rsidR="00F87860" w:rsidRDefault="00F87860" w:rsidP="00F87860">
      <w:pPr>
        <w:spacing w:line="360" w:lineRule="auto"/>
        <w:ind w:right="560"/>
        <w:rPr>
          <w:rFonts w:ascii="仿宋_GB2312" w:eastAsia="仿宋_GB2312" w:hAnsi="仿宋"/>
          <w:sz w:val="30"/>
          <w:szCs w:val="30"/>
        </w:rPr>
      </w:pPr>
      <w:r>
        <w:rPr>
          <w:rFonts w:ascii="仿宋_GB2312" w:eastAsia="仿宋_GB2312" w:hAnsi="仿宋" w:hint="eastAsia"/>
          <w:sz w:val="30"/>
          <w:szCs w:val="30"/>
        </w:rPr>
        <w:t>各相关企业/单位：</w:t>
      </w:r>
      <w:r>
        <w:rPr>
          <w:rFonts w:ascii="仿宋_GB2312" w:eastAsia="仿宋_GB2312" w:hAnsi="仿宋"/>
          <w:sz w:val="30"/>
          <w:szCs w:val="30"/>
        </w:rPr>
        <w:t xml:space="preserve"> </w:t>
      </w:r>
    </w:p>
    <w:p w:rsidR="00F87860" w:rsidRPr="00C13F27" w:rsidRDefault="00F87860" w:rsidP="00F87860">
      <w:pPr>
        <w:ind w:firstLineChars="200" w:firstLine="600"/>
        <w:rPr>
          <w:rFonts w:ascii="仿宋_GB2312" w:eastAsia="仿宋_GB2312" w:hAnsi="仿宋"/>
          <w:sz w:val="30"/>
          <w:szCs w:val="30"/>
        </w:rPr>
      </w:pPr>
      <w:r w:rsidRPr="00C13F27">
        <w:rPr>
          <w:rFonts w:ascii="仿宋_GB2312" w:eastAsia="仿宋_GB2312" w:hAnsi="仿宋" w:hint="eastAsia"/>
          <w:sz w:val="30"/>
          <w:szCs w:val="30"/>
        </w:rPr>
        <w:t>由中国医疗保健国际交流促进会骨科分会关节外科学部主办，国际关节学会（IHS）、骨科在线、中国医师协会骨科医师分会保髋学组、上海市医学会骨科分会关节外科学组协办，上海开元骨科医院承办的“2024上海开元国际髋关节研讨会”将于2024年9月20-22日在上海召开。</w:t>
      </w:r>
    </w:p>
    <w:p w:rsidR="00F87860" w:rsidRPr="00C13F27" w:rsidRDefault="00F87860" w:rsidP="00F87860">
      <w:pPr>
        <w:ind w:firstLineChars="200" w:firstLine="600"/>
        <w:rPr>
          <w:rFonts w:ascii="仿宋_GB2312" w:eastAsia="仿宋_GB2312" w:hAnsi="宋体" w:cs="宋体"/>
          <w:sz w:val="30"/>
          <w:szCs w:val="30"/>
        </w:rPr>
      </w:pPr>
      <w:r w:rsidRPr="00C13F27">
        <w:rPr>
          <w:rFonts w:ascii="仿宋_GB2312" w:eastAsia="仿宋_GB2312" w:hAnsi="仿宋" w:hint="eastAsia"/>
          <w:sz w:val="30"/>
          <w:szCs w:val="30"/>
        </w:rPr>
        <w:t>IHS将组织国际髋关节大师团队来中国并设立专场，IHS前任主席、国际保髋大师</w:t>
      </w:r>
      <w:r w:rsidR="007058A6">
        <w:rPr>
          <w:rFonts w:ascii="仿宋_GB2312" w:eastAsia="仿宋_GB2312" w:hAnsi="仿宋" w:hint="eastAsia"/>
          <w:sz w:val="30"/>
          <w:szCs w:val="30"/>
        </w:rPr>
        <w:t>R.Ganz</w:t>
      </w:r>
      <w:r w:rsidRPr="00C13F27">
        <w:rPr>
          <w:rFonts w:ascii="仿宋_GB2312" w:eastAsia="仿宋_GB2312" w:hAnsi="仿宋" w:hint="eastAsia"/>
          <w:sz w:val="30"/>
          <w:szCs w:val="30"/>
        </w:rPr>
        <w:t>教授、英国骨与关节杂志主编F.Haddad教授、美国华盛顿大学J.Chloisy教授，德国伯林C.Perka教授、美国波士顿儿童医院J.Y.Kim教授、瑞士髋关节外科专家M.Leunig 教授、M.Beck教授、股骨粗隆间旋转截骨治疗股骨头坏死的发源地日本福冈大学</w:t>
      </w:r>
      <w:bookmarkStart w:id="0" w:name="_GoBack"/>
      <w:bookmarkEnd w:id="0"/>
      <w:r w:rsidRPr="00C13F27">
        <w:rPr>
          <w:rFonts w:ascii="仿宋_GB2312" w:eastAsia="仿宋_GB2312" w:hAnsi="仿宋" w:hint="eastAsia"/>
          <w:sz w:val="30"/>
          <w:szCs w:val="30"/>
        </w:rPr>
        <w:t>T.Yamamoto教授、以及澳大利亚B.solomon教授、中华医学会骨科分会侯任主委王坤正教授、CHS组长曹力教授领衔等国内外三十余位关节外科专家将和国内同道们分享其在髋关节外科领域的新理念、新技术、新进展。对髋关节发育不良(DDH)、儿童股骨头坏死(LCPD)、股骨头骺滑脱(SCFE)、成人股骨头坏死(ONFH)、髋股撞击综合征(FAI)、髋关节镜以及初次髋关节置换与</w:t>
      </w:r>
      <w:r w:rsidRPr="00C13F27">
        <w:rPr>
          <w:rFonts w:ascii="仿宋_GB2312" w:eastAsia="仿宋_GB2312" w:hAnsi="仿宋" w:hint="eastAsia"/>
          <w:sz w:val="30"/>
          <w:szCs w:val="30"/>
        </w:rPr>
        <w:lastRenderedPageBreak/>
        <w:t>翻修等相关问题进行深入讨论，同时有手术直播，相信与会同道必将受益匪浅。</w:t>
      </w:r>
    </w:p>
    <w:p w:rsidR="006F415D" w:rsidRPr="00F87860" w:rsidRDefault="006F415D">
      <w:pPr>
        <w:ind w:firstLineChars="200" w:firstLine="600"/>
        <w:rPr>
          <w:rFonts w:ascii="仿宋_GB2312" w:eastAsia="仿宋_GB2312" w:hAnsi="宋体" w:cs="宋体"/>
          <w:sz w:val="30"/>
          <w:szCs w:val="30"/>
        </w:rPr>
      </w:pPr>
    </w:p>
    <w:p w:rsidR="00D31B05" w:rsidRDefault="00D31B05" w:rsidP="00D31B05">
      <w:pPr>
        <w:ind w:firstLineChars="200" w:firstLine="600"/>
        <w:jc w:val="right"/>
        <w:rPr>
          <w:rFonts w:ascii="仿宋_GB2312" w:eastAsia="仿宋_GB2312" w:hAnsi="宋体" w:cs="宋体"/>
          <w:sz w:val="30"/>
          <w:szCs w:val="30"/>
        </w:rPr>
      </w:pPr>
      <w:r>
        <w:rPr>
          <w:rFonts w:ascii="仿宋_GB2312" w:eastAsia="仿宋_GB2312" w:hAnsi="仿宋" w:hint="eastAsia"/>
          <w:sz w:val="30"/>
          <w:szCs w:val="30"/>
        </w:rPr>
        <w:t>中国医疗保健国际交流促进会</w:t>
      </w:r>
    </w:p>
    <w:p w:rsidR="006F415D" w:rsidRPr="004D11F0" w:rsidRDefault="00656668" w:rsidP="00656668">
      <w:pPr>
        <w:ind w:right="1200" w:firstLineChars="200" w:firstLine="600"/>
        <w:jc w:val="right"/>
        <w:rPr>
          <w:rFonts w:ascii="仿宋_GB2312" w:eastAsia="仿宋_GB2312" w:hAnsi="宋体" w:cs="宋体"/>
          <w:sz w:val="30"/>
          <w:szCs w:val="30"/>
        </w:rPr>
      </w:pPr>
      <w:r>
        <w:rPr>
          <w:rFonts w:ascii="仿宋_GB2312" w:eastAsia="仿宋_GB2312" w:hAnsi="宋体" w:cs="宋体" w:hint="eastAsia"/>
          <w:sz w:val="30"/>
          <w:szCs w:val="30"/>
        </w:rPr>
        <w:t>大会主席：</w:t>
      </w:r>
      <w:r w:rsidR="004D11F0">
        <w:rPr>
          <w:noProof/>
        </w:rPr>
        <w:drawing>
          <wp:inline distT="0" distB="0" distL="0" distR="0" wp14:anchorId="554B46AC" wp14:editId="46455FC5">
            <wp:extent cx="685800" cy="359595"/>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6367" cy="380866"/>
                    </a:xfrm>
                    <a:prstGeom prst="rect">
                      <a:avLst/>
                    </a:prstGeom>
                  </pic:spPr>
                </pic:pic>
              </a:graphicData>
            </a:graphic>
          </wp:inline>
        </w:drawing>
      </w:r>
    </w:p>
    <w:p w:rsidR="00656668" w:rsidRDefault="00656668" w:rsidP="00656668">
      <w:pPr>
        <w:ind w:right="1200" w:firstLineChars="200" w:firstLine="600"/>
        <w:jc w:val="right"/>
        <w:rPr>
          <w:rFonts w:ascii="仿宋_GB2312" w:eastAsia="仿宋_GB2312" w:hAnsi="宋体" w:cs="宋体"/>
          <w:sz w:val="30"/>
          <w:szCs w:val="30"/>
        </w:rPr>
      </w:pPr>
      <w:r>
        <w:rPr>
          <w:rFonts w:ascii="仿宋_GB2312" w:eastAsia="仿宋_GB2312" w:hAnsi="宋体" w:cs="宋体" w:hint="eastAsia"/>
          <w:sz w:val="30"/>
          <w:szCs w:val="30"/>
        </w:rPr>
        <w:t>大会执行主席：</w:t>
      </w:r>
      <w:r w:rsidR="00FB614C" w:rsidRPr="00FB614C">
        <w:rPr>
          <w:rFonts w:ascii="仿宋_GB2312" w:eastAsia="仿宋_GB2312" w:hAnsi="宋体" w:cs="宋体"/>
          <w:noProof/>
          <w:sz w:val="30"/>
          <w:szCs w:val="30"/>
        </w:rPr>
        <w:drawing>
          <wp:inline distT="0" distB="0" distL="0" distR="0">
            <wp:extent cx="668393" cy="342900"/>
            <wp:effectExtent l="0" t="0" r="0" b="0"/>
            <wp:docPr id="2" name="图片 2" descr="C:\Users\peter.cai\AppData\Local\Temp\WeChat Files\74ae44671d3e4dc4573008077885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cai\AppData\Local\Temp\WeChat Files\74ae44671d3e4dc45730080778856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895" cy="348801"/>
                    </a:xfrm>
                    <a:prstGeom prst="rect">
                      <a:avLst/>
                    </a:prstGeom>
                    <a:noFill/>
                    <a:ln>
                      <a:noFill/>
                    </a:ln>
                  </pic:spPr>
                </pic:pic>
              </a:graphicData>
            </a:graphic>
          </wp:inline>
        </w:drawing>
      </w:r>
    </w:p>
    <w:p w:rsidR="002075AF" w:rsidRDefault="002075AF">
      <w:pPr>
        <w:widowControl/>
        <w:jc w:val="left"/>
        <w:rPr>
          <w:rFonts w:ascii="仿宋_GB2312" w:eastAsia="仿宋_GB2312" w:hAnsi="宋体" w:cs="宋体"/>
          <w:sz w:val="30"/>
          <w:szCs w:val="30"/>
        </w:rPr>
      </w:pPr>
      <w:r>
        <w:rPr>
          <w:rFonts w:ascii="仿宋_GB2312" w:eastAsia="仿宋_GB2312" w:hAnsi="宋体" w:cs="宋体"/>
          <w:sz w:val="30"/>
          <w:szCs w:val="30"/>
        </w:rPr>
        <w:br w:type="page"/>
      </w:r>
    </w:p>
    <w:p w:rsidR="006F415D" w:rsidRDefault="00CE6C13">
      <w:pPr>
        <w:ind w:firstLineChars="200" w:firstLine="600"/>
        <w:rPr>
          <w:rFonts w:ascii="仿宋_GB2312" w:eastAsia="仿宋_GB2312" w:hAnsi="宋体" w:cs="宋体"/>
          <w:sz w:val="30"/>
          <w:szCs w:val="30"/>
        </w:rPr>
      </w:pPr>
      <w:r>
        <w:rPr>
          <w:rFonts w:ascii="仿宋_GB2312" w:eastAsia="仿宋_GB2312" w:hAnsi="宋体" w:cs="宋体" w:hint="eastAsia"/>
          <w:sz w:val="30"/>
          <w:szCs w:val="30"/>
        </w:rPr>
        <w:lastRenderedPageBreak/>
        <w:t>具体会议信息如下：</w:t>
      </w:r>
    </w:p>
    <w:p w:rsidR="006F415D" w:rsidRDefault="00CE6C13">
      <w:pPr>
        <w:rPr>
          <w:rFonts w:ascii="仿宋_GB2312" w:eastAsia="仿宋_GB2312" w:hAnsi="宋体"/>
          <w:b/>
          <w:color w:val="FF0000"/>
          <w:sz w:val="30"/>
          <w:szCs w:val="30"/>
        </w:rPr>
      </w:pPr>
      <w:r>
        <w:rPr>
          <w:rFonts w:ascii="仿宋_GB2312" w:eastAsia="仿宋_GB2312" w:hAnsi="宋体" w:hint="eastAsia"/>
          <w:b/>
          <w:sz w:val="30"/>
          <w:szCs w:val="30"/>
        </w:rPr>
        <w:t>一、会议时间</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2024年9月20 -22日，20日全天报到，21-22日开会， 22日14:00前撤离。</w:t>
      </w:r>
    </w:p>
    <w:p w:rsidR="006F415D" w:rsidRDefault="00CE6C13">
      <w:pPr>
        <w:rPr>
          <w:rFonts w:ascii="仿宋_GB2312" w:eastAsia="仿宋_GB2312" w:hAnsi="宋体"/>
          <w:b/>
          <w:sz w:val="30"/>
          <w:szCs w:val="30"/>
        </w:rPr>
      </w:pPr>
      <w:r>
        <w:rPr>
          <w:rFonts w:ascii="仿宋_GB2312" w:eastAsia="仿宋_GB2312" w:hAnsi="宋体" w:hint="eastAsia"/>
          <w:b/>
          <w:sz w:val="30"/>
          <w:szCs w:val="30"/>
        </w:rPr>
        <w:t>二、会议地点</w:t>
      </w:r>
    </w:p>
    <w:p w:rsidR="006F415D" w:rsidRDefault="00CE6C13">
      <w:pPr>
        <w:ind w:firstLine="600"/>
        <w:rPr>
          <w:rFonts w:ascii="仿宋_GB2312" w:eastAsia="仿宋_GB2312" w:hAnsi="宋体"/>
          <w:b/>
          <w:sz w:val="30"/>
          <w:szCs w:val="30"/>
        </w:rPr>
      </w:pPr>
      <w:r>
        <w:rPr>
          <w:rFonts w:ascii="仿宋_GB2312" w:eastAsia="仿宋_GB2312" w:hAnsi="宋体" w:hint="eastAsia"/>
          <w:b/>
          <w:sz w:val="30"/>
          <w:szCs w:val="30"/>
        </w:rPr>
        <w:t>学术论坛：</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上海外高桥喜来登酒店</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地址：上海市浦东新区基隆路28号</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电话：0</w:t>
      </w:r>
      <w:r>
        <w:rPr>
          <w:rFonts w:ascii="仿宋_GB2312" w:eastAsia="仿宋_GB2312" w:hAnsi="仿宋"/>
          <w:sz w:val="30"/>
          <w:szCs w:val="30"/>
        </w:rPr>
        <w:t>21-31219999</w:t>
      </w:r>
    </w:p>
    <w:p w:rsidR="006F415D" w:rsidRDefault="00CE6C13">
      <w:pPr>
        <w:ind w:firstLineChars="200" w:firstLine="602"/>
        <w:rPr>
          <w:rFonts w:ascii="仿宋_GB2312" w:eastAsia="仿宋_GB2312" w:hAnsi="宋体"/>
          <w:b/>
          <w:sz w:val="30"/>
          <w:szCs w:val="30"/>
        </w:rPr>
      </w:pPr>
      <w:r>
        <w:rPr>
          <w:rFonts w:ascii="仿宋_GB2312" w:eastAsia="仿宋_GB2312" w:hAnsi="宋体" w:hint="eastAsia"/>
          <w:b/>
          <w:sz w:val="30"/>
          <w:szCs w:val="30"/>
        </w:rPr>
        <w:t>手术演示：</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上海开元骨科医院</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地址：</w:t>
      </w:r>
      <w:r>
        <w:rPr>
          <w:rFonts w:ascii="仿宋_GB2312" w:eastAsia="仿宋_GB2312" w:hAnsi="仿宋"/>
          <w:sz w:val="30"/>
          <w:szCs w:val="30"/>
        </w:rPr>
        <w:t>上海市浦东新区荷泽路88号</w:t>
      </w:r>
    </w:p>
    <w:p w:rsidR="006F415D" w:rsidRDefault="00CE6C13">
      <w:pPr>
        <w:rPr>
          <w:rFonts w:ascii="仿宋_GB2312" w:eastAsia="仿宋_GB2312" w:hAnsi="仿宋"/>
          <w:sz w:val="30"/>
          <w:szCs w:val="30"/>
        </w:rPr>
      </w:pPr>
      <w:r>
        <w:rPr>
          <w:rFonts w:ascii="仿宋_GB2312" w:eastAsia="仿宋_GB2312" w:hAnsi="仿宋" w:hint="eastAsia"/>
          <w:b/>
          <w:sz w:val="30"/>
          <w:szCs w:val="30"/>
        </w:rPr>
        <w:t>三、组织架构</w:t>
      </w:r>
    </w:p>
    <w:p w:rsidR="006F415D" w:rsidRDefault="00CE6C13">
      <w:pPr>
        <w:ind w:firstLineChars="200" w:firstLine="562"/>
        <w:rPr>
          <w:rFonts w:ascii="仿宋_GB2312" w:eastAsia="仿宋_GB2312" w:hAnsi="仿宋"/>
          <w:bCs/>
          <w:sz w:val="28"/>
          <w:szCs w:val="28"/>
        </w:rPr>
      </w:pPr>
      <w:r>
        <w:rPr>
          <w:rFonts w:ascii="仿宋_GB2312" w:eastAsia="仿宋_GB2312" w:hAnsi="仿宋" w:hint="eastAsia"/>
          <w:b/>
          <w:sz w:val="28"/>
          <w:szCs w:val="28"/>
        </w:rPr>
        <w:t>大会名誉主席：</w:t>
      </w:r>
      <w:r>
        <w:rPr>
          <w:rFonts w:ascii="仿宋_GB2312" w:eastAsia="仿宋_GB2312" w:hAnsi="仿宋" w:hint="eastAsia"/>
          <w:bCs/>
          <w:sz w:val="28"/>
          <w:szCs w:val="28"/>
        </w:rPr>
        <w:t>王坤正</w:t>
      </w:r>
      <w:r>
        <w:rPr>
          <w:rFonts w:ascii="仿宋_GB2312" w:eastAsia="仿宋_GB2312" w:hAnsi="仿宋" w:hint="eastAsia"/>
          <w:bCs/>
          <w:sz w:val="28"/>
          <w:szCs w:val="28"/>
        </w:rPr>
        <w:tab/>
        <w:t>曹　力</w:t>
      </w:r>
      <w:r>
        <w:rPr>
          <w:rFonts w:ascii="仿宋_GB2312" w:eastAsia="仿宋_GB2312" w:hAnsi="仿宋" w:hint="eastAsia"/>
          <w:bCs/>
          <w:sz w:val="28"/>
          <w:szCs w:val="28"/>
        </w:rPr>
        <w:tab/>
        <w:t>张先龙</w:t>
      </w:r>
    </w:p>
    <w:p w:rsidR="006F415D" w:rsidRDefault="00CE6C13">
      <w:pPr>
        <w:ind w:firstLineChars="200" w:firstLine="562"/>
        <w:rPr>
          <w:rFonts w:ascii="仿宋_GB2312" w:eastAsia="仿宋_GB2312" w:hAnsi="仿宋"/>
          <w:bCs/>
          <w:sz w:val="28"/>
          <w:szCs w:val="28"/>
        </w:rPr>
      </w:pPr>
      <w:r>
        <w:rPr>
          <w:rFonts w:ascii="仿宋_GB2312" w:eastAsia="仿宋_GB2312" w:hAnsi="仿宋" w:hint="eastAsia"/>
          <w:b/>
          <w:sz w:val="28"/>
          <w:szCs w:val="28"/>
        </w:rPr>
        <w:t>大会主席：</w:t>
      </w:r>
      <w:r>
        <w:rPr>
          <w:rFonts w:ascii="仿宋_GB2312" w:eastAsia="仿宋_GB2312" w:hAnsi="仿宋" w:hint="eastAsia"/>
          <w:bCs/>
          <w:sz w:val="28"/>
          <w:szCs w:val="28"/>
        </w:rPr>
        <w:t>徐海鹏</w:t>
      </w:r>
    </w:p>
    <w:p w:rsidR="006F415D" w:rsidRDefault="00CE6C13">
      <w:pPr>
        <w:ind w:firstLineChars="200" w:firstLine="562"/>
        <w:rPr>
          <w:rFonts w:ascii="仿宋_GB2312" w:eastAsia="仿宋_GB2312" w:hAnsi="仿宋"/>
          <w:bCs/>
          <w:sz w:val="28"/>
          <w:szCs w:val="28"/>
        </w:rPr>
      </w:pPr>
      <w:r>
        <w:rPr>
          <w:rFonts w:ascii="仿宋_GB2312" w:eastAsia="仿宋_GB2312" w:hAnsi="仿宋" w:hint="eastAsia"/>
          <w:b/>
          <w:sz w:val="28"/>
          <w:szCs w:val="28"/>
        </w:rPr>
        <w:t>大会副主席：</w:t>
      </w:r>
      <w:r>
        <w:rPr>
          <w:rFonts w:ascii="仿宋_GB2312" w:eastAsia="仿宋_GB2312" w:hAnsi="仿宋" w:hint="eastAsia"/>
          <w:bCs/>
          <w:sz w:val="28"/>
          <w:szCs w:val="28"/>
        </w:rPr>
        <w:t>张　洪</w:t>
      </w:r>
      <w:r>
        <w:rPr>
          <w:rFonts w:ascii="仿宋_GB2312" w:eastAsia="仿宋_GB2312" w:hAnsi="仿宋" w:hint="eastAsia"/>
          <w:bCs/>
          <w:sz w:val="28"/>
          <w:szCs w:val="28"/>
        </w:rPr>
        <w:tab/>
        <w:t>何　伟</w:t>
      </w:r>
    </w:p>
    <w:p w:rsidR="006F415D" w:rsidRDefault="00CE6C13">
      <w:pPr>
        <w:ind w:firstLineChars="200" w:firstLine="562"/>
        <w:rPr>
          <w:rFonts w:ascii="仿宋_GB2312" w:eastAsia="仿宋_GB2312" w:hAnsi="仿宋"/>
          <w:bCs/>
          <w:sz w:val="28"/>
          <w:szCs w:val="28"/>
        </w:rPr>
      </w:pPr>
      <w:r>
        <w:rPr>
          <w:rFonts w:ascii="仿宋_GB2312" w:eastAsia="仿宋_GB2312" w:hAnsi="仿宋" w:hint="eastAsia"/>
          <w:b/>
          <w:sz w:val="28"/>
          <w:szCs w:val="28"/>
        </w:rPr>
        <w:t>执行主席：</w:t>
      </w:r>
      <w:r>
        <w:rPr>
          <w:rFonts w:ascii="仿宋_GB2312" w:eastAsia="仿宋_GB2312" w:hAnsi="仿宋" w:hint="eastAsia"/>
          <w:bCs/>
          <w:sz w:val="28"/>
          <w:szCs w:val="28"/>
        </w:rPr>
        <w:t>陈晓东</w:t>
      </w:r>
    </w:p>
    <w:p w:rsidR="006F415D" w:rsidRDefault="00CE6C13">
      <w:pPr>
        <w:ind w:firstLineChars="200" w:firstLine="562"/>
        <w:rPr>
          <w:rFonts w:ascii="仿宋_GB2312" w:eastAsia="仿宋_GB2312" w:hAnsi="仿宋"/>
          <w:b/>
          <w:sz w:val="28"/>
          <w:szCs w:val="28"/>
        </w:rPr>
      </w:pPr>
      <w:r>
        <w:rPr>
          <w:rFonts w:ascii="仿宋_GB2312" w:eastAsia="仿宋_GB2312" w:hAnsi="仿宋" w:hint="eastAsia"/>
          <w:b/>
          <w:sz w:val="28"/>
          <w:szCs w:val="28"/>
        </w:rPr>
        <w:t>学术委员会（按姓氏拼音排序）：</w:t>
      </w:r>
    </w:p>
    <w:p w:rsidR="006F415D" w:rsidRDefault="00CE6C13">
      <w:pPr>
        <w:ind w:firstLineChars="200" w:firstLine="562"/>
        <w:rPr>
          <w:rFonts w:ascii="仿宋_GB2312" w:eastAsia="仿宋_GB2312" w:hAnsi="仿宋"/>
          <w:b/>
          <w:sz w:val="28"/>
          <w:szCs w:val="28"/>
        </w:rPr>
      </w:pPr>
      <w:bookmarkStart w:id="1" w:name="_Hlk169079600"/>
      <w:r>
        <w:rPr>
          <w:rFonts w:ascii="仿宋_GB2312" w:eastAsia="仿宋_GB2312" w:hAnsi="仿宋" w:hint="eastAsia"/>
          <w:b/>
          <w:sz w:val="28"/>
          <w:szCs w:val="28"/>
        </w:rPr>
        <w:t>主席：</w:t>
      </w:r>
      <w:r>
        <w:rPr>
          <w:rFonts w:ascii="仿宋_GB2312" w:eastAsia="仿宋_GB2312" w:hAnsi="仿宋" w:hint="eastAsia"/>
          <w:bCs/>
          <w:sz w:val="28"/>
          <w:szCs w:val="28"/>
        </w:rPr>
        <w:t>曹　力</w:t>
      </w:r>
    </w:p>
    <w:bookmarkEnd w:id="1"/>
    <w:p w:rsidR="006F415D" w:rsidRDefault="00CE6C13">
      <w:pPr>
        <w:ind w:firstLineChars="200" w:firstLine="562"/>
        <w:rPr>
          <w:rFonts w:ascii="仿宋_GB2312" w:eastAsia="仿宋_GB2312" w:hAnsi="仿宋"/>
          <w:b/>
          <w:sz w:val="28"/>
          <w:szCs w:val="28"/>
        </w:rPr>
      </w:pPr>
      <w:r>
        <w:rPr>
          <w:rFonts w:ascii="仿宋_GB2312" w:eastAsia="仿宋_GB2312" w:hAnsi="仿宋" w:hint="eastAsia"/>
          <w:b/>
          <w:sz w:val="28"/>
          <w:szCs w:val="28"/>
        </w:rPr>
        <w:t>委员：</w:t>
      </w:r>
    </w:p>
    <w:p w:rsidR="00C1125C" w:rsidRDefault="0009195C" w:rsidP="0009195C">
      <w:pPr>
        <w:ind w:firstLineChars="200" w:firstLine="560"/>
        <w:rPr>
          <w:rFonts w:ascii="仿宋_GB2312" w:eastAsia="仿宋_GB2312" w:hAnsi="仿宋"/>
          <w:sz w:val="28"/>
          <w:szCs w:val="28"/>
        </w:rPr>
      </w:pPr>
      <w:r w:rsidRPr="00C1125C">
        <w:rPr>
          <w:rFonts w:ascii="仿宋_GB2312" w:eastAsia="仿宋_GB2312" w:hAnsi="仿宋"/>
          <w:sz w:val="28"/>
          <w:szCs w:val="28"/>
        </w:rPr>
        <w:t>Reinhold Ganz</w:t>
      </w:r>
      <w:r w:rsidRPr="00C1125C">
        <w:rPr>
          <w:rFonts w:ascii="仿宋_GB2312" w:eastAsia="仿宋_GB2312" w:hAnsi="仿宋"/>
          <w:sz w:val="28"/>
          <w:szCs w:val="28"/>
        </w:rPr>
        <w:tab/>
      </w:r>
      <w:r w:rsidR="00C1125C">
        <w:rPr>
          <w:rFonts w:ascii="仿宋_GB2312" w:eastAsia="仿宋_GB2312" w:hAnsi="仿宋"/>
          <w:sz w:val="28"/>
          <w:szCs w:val="28"/>
        </w:rPr>
        <w:tab/>
      </w:r>
      <w:r w:rsidRPr="00C1125C">
        <w:rPr>
          <w:rFonts w:ascii="仿宋_GB2312" w:eastAsia="仿宋_GB2312" w:hAnsi="仿宋"/>
          <w:sz w:val="28"/>
          <w:szCs w:val="28"/>
        </w:rPr>
        <w:t>Fares Haddad</w:t>
      </w:r>
      <w:r w:rsidRPr="00C1125C">
        <w:rPr>
          <w:rFonts w:ascii="仿宋_GB2312" w:eastAsia="仿宋_GB2312" w:hAnsi="仿宋"/>
          <w:sz w:val="28"/>
          <w:szCs w:val="28"/>
        </w:rPr>
        <w:tab/>
        <w:t>C.Perka</w:t>
      </w:r>
      <w:r w:rsidRPr="00C1125C">
        <w:rPr>
          <w:rFonts w:ascii="仿宋_GB2312" w:eastAsia="仿宋_GB2312" w:hAnsi="仿宋"/>
          <w:sz w:val="28"/>
          <w:szCs w:val="28"/>
        </w:rPr>
        <w:tab/>
        <w:t>J.YKim</w:t>
      </w:r>
      <w:r w:rsidRPr="00C1125C">
        <w:rPr>
          <w:rFonts w:ascii="仿宋_GB2312" w:eastAsia="仿宋_GB2312" w:hAnsi="仿宋"/>
          <w:sz w:val="28"/>
          <w:szCs w:val="28"/>
        </w:rPr>
        <w:tab/>
      </w:r>
    </w:p>
    <w:p w:rsidR="00C1125C" w:rsidRDefault="0009195C" w:rsidP="0009195C">
      <w:pPr>
        <w:ind w:firstLineChars="200" w:firstLine="560"/>
        <w:rPr>
          <w:rFonts w:ascii="仿宋_GB2312" w:eastAsia="仿宋_GB2312" w:hAnsi="仿宋"/>
          <w:sz w:val="28"/>
          <w:szCs w:val="28"/>
        </w:rPr>
      </w:pPr>
      <w:r w:rsidRPr="00C1125C">
        <w:rPr>
          <w:rFonts w:ascii="仿宋_GB2312" w:eastAsia="仿宋_GB2312" w:hAnsi="仿宋"/>
          <w:sz w:val="28"/>
          <w:szCs w:val="28"/>
        </w:rPr>
        <w:t>Michael Leunig</w:t>
      </w:r>
      <w:r w:rsidR="00C1125C">
        <w:rPr>
          <w:rFonts w:ascii="仿宋_GB2312" w:eastAsia="仿宋_GB2312" w:hAnsi="仿宋"/>
          <w:sz w:val="28"/>
          <w:szCs w:val="28"/>
        </w:rPr>
        <w:tab/>
      </w:r>
      <w:r w:rsidRPr="00C1125C">
        <w:rPr>
          <w:rFonts w:ascii="仿宋_GB2312" w:eastAsia="仿宋_GB2312" w:hAnsi="仿宋"/>
          <w:sz w:val="28"/>
          <w:szCs w:val="28"/>
        </w:rPr>
        <w:t>M.Beck</w:t>
      </w:r>
      <w:r w:rsidRPr="00C1125C">
        <w:rPr>
          <w:rFonts w:ascii="仿宋_GB2312" w:eastAsia="仿宋_GB2312" w:hAnsi="仿宋"/>
          <w:sz w:val="28"/>
          <w:szCs w:val="28"/>
        </w:rPr>
        <w:tab/>
        <w:t>Takuaki Yamamoto</w:t>
      </w:r>
      <w:r w:rsidRPr="00C1125C">
        <w:rPr>
          <w:rFonts w:ascii="仿宋_GB2312" w:eastAsia="仿宋_GB2312" w:hAnsi="仿宋"/>
          <w:sz w:val="28"/>
          <w:szCs w:val="28"/>
        </w:rPr>
        <w:tab/>
      </w:r>
      <w:r w:rsidRPr="00C1125C">
        <w:rPr>
          <w:rFonts w:ascii="仿宋_GB2312" w:eastAsia="仿宋_GB2312" w:hAnsi="仿宋"/>
          <w:sz w:val="28"/>
          <w:szCs w:val="28"/>
        </w:rPr>
        <w:tab/>
      </w:r>
    </w:p>
    <w:p w:rsidR="0009195C" w:rsidRPr="00C1125C" w:rsidRDefault="0009195C" w:rsidP="0009195C">
      <w:pPr>
        <w:ind w:firstLineChars="200" w:firstLine="560"/>
        <w:rPr>
          <w:rFonts w:ascii="仿宋_GB2312" w:eastAsia="仿宋_GB2312" w:hAnsi="仿宋"/>
          <w:sz w:val="28"/>
          <w:szCs w:val="28"/>
        </w:rPr>
      </w:pPr>
      <w:r w:rsidRPr="00C1125C">
        <w:rPr>
          <w:rFonts w:ascii="仿宋_GB2312" w:eastAsia="仿宋_GB2312" w:hAnsi="仿宋"/>
          <w:sz w:val="28"/>
          <w:szCs w:val="28"/>
        </w:rPr>
        <w:lastRenderedPageBreak/>
        <w:t>B.Solomon</w:t>
      </w:r>
      <w:r w:rsidRPr="00C1125C">
        <w:rPr>
          <w:rFonts w:ascii="仿宋_GB2312" w:eastAsia="仿宋_GB2312" w:hAnsi="仿宋"/>
          <w:sz w:val="28"/>
          <w:szCs w:val="28"/>
        </w:rPr>
        <w:tab/>
      </w:r>
      <w:r w:rsidR="00C1125C">
        <w:rPr>
          <w:rFonts w:ascii="仿宋_GB2312" w:eastAsia="仿宋_GB2312" w:hAnsi="仿宋"/>
          <w:sz w:val="28"/>
          <w:szCs w:val="28"/>
        </w:rPr>
        <w:tab/>
      </w:r>
      <w:r w:rsidR="00C1125C">
        <w:rPr>
          <w:rFonts w:ascii="仿宋_GB2312" w:eastAsia="仿宋_GB2312" w:hAnsi="仿宋"/>
          <w:sz w:val="28"/>
          <w:szCs w:val="28"/>
        </w:rPr>
        <w:tab/>
      </w:r>
      <w:r w:rsidRPr="00C1125C">
        <w:rPr>
          <w:rFonts w:ascii="仿宋_GB2312" w:eastAsia="仿宋_GB2312" w:hAnsi="仿宋"/>
          <w:sz w:val="28"/>
          <w:szCs w:val="28"/>
        </w:rPr>
        <w:t>Henrik Malchau</w:t>
      </w:r>
    </w:p>
    <w:tbl>
      <w:tblPr>
        <w:tblW w:w="9782" w:type="dxa"/>
        <w:tblInd w:w="-426" w:type="dxa"/>
        <w:tblLook w:val="04A0" w:firstRow="1" w:lastRow="0" w:firstColumn="1" w:lastColumn="0" w:noHBand="0" w:noVBand="1"/>
      </w:tblPr>
      <w:tblGrid>
        <w:gridCol w:w="1985"/>
        <w:gridCol w:w="1476"/>
        <w:gridCol w:w="1520"/>
        <w:gridCol w:w="1520"/>
        <w:gridCol w:w="1520"/>
        <w:gridCol w:w="1761"/>
      </w:tblGrid>
      <w:tr w:rsidR="006F415D">
        <w:trPr>
          <w:trHeight w:val="402"/>
        </w:trPr>
        <w:tc>
          <w:tcPr>
            <w:tcW w:w="1985"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蔡郑东</w:t>
            </w:r>
          </w:p>
        </w:tc>
        <w:tc>
          <w:tcPr>
            <w:tcW w:w="1476"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曹　力</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官建中</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柴　伟</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冯建民</w:t>
            </w:r>
          </w:p>
        </w:tc>
        <w:tc>
          <w:tcPr>
            <w:tcW w:w="1761"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何　伟</w:t>
            </w:r>
          </w:p>
        </w:tc>
      </w:tr>
      <w:tr w:rsidR="006F415D">
        <w:trPr>
          <w:trHeight w:val="402"/>
        </w:trPr>
        <w:tc>
          <w:tcPr>
            <w:tcW w:w="1985"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胡　懿</w:t>
            </w:r>
          </w:p>
        </w:tc>
        <w:tc>
          <w:tcPr>
            <w:tcW w:w="1476"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蒋　青</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金　毅</w:t>
            </w:r>
          </w:p>
        </w:tc>
        <w:tc>
          <w:tcPr>
            <w:tcW w:w="1520" w:type="dxa"/>
            <w:shd w:val="clear" w:color="000000" w:fill="FFFFFF"/>
            <w:noWrap/>
            <w:vAlign w:val="center"/>
          </w:tcPr>
          <w:p w:rsidR="006F415D" w:rsidRDefault="00CE6C13">
            <w:pPr>
              <w:widowControl/>
              <w:ind w:leftChars="-120" w:hangingChars="90" w:hanging="252"/>
              <w:jc w:val="center"/>
              <w:rPr>
                <w:rFonts w:ascii="仿宋" w:eastAsia="仿宋" w:hAnsi="仿宋" w:cs="宋体"/>
                <w:kern w:val="0"/>
                <w:sz w:val="28"/>
                <w:szCs w:val="28"/>
              </w:rPr>
            </w:pPr>
            <w:r>
              <w:rPr>
                <w:rFonts w:ascii="仿宋" w:eastAsia="仿宋" w:hAnsi="仿宋" w:cs="宋体" w:hint="eastAsia"/>
                <w:kern w:val="0"/>
                <w:sz w:val="28"/>
                <w:szCs w:val="28"/>
              </w:rPr>
              <w:t xml:space="preserve">  李慧武</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李国东</w:t>
            </w:r>
          </w:p>
        </w:tc>
        <w:tc>
          <w:tcPr>
            <w:tcW w:w="1761"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刘又文</w:t>
            </w:r>
          </w:p>
        </w:tc>
      </w:tr>
      <w:tr w:rsidR="006F415D">
        <w:trPr>
          <w:trHeight w:val="402"/>
        </w:trPr>
        <w:tc>
          <w:tcPr>
            <w:tcW w:w="1985"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吕松岑</w:t>
            </w:r>
          </w:p>
        </w:tc>
        <w:tc>
          <w:tcPr>
            <w:tcW w:w="1476"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马建兵</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毛新展</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钱齐荣</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尚希福</w:t>
            </w:r>
          </w:p>
        </w:tc>
        <w:tc>
          <w:tcPr>
            <w:tcW w:w="1761"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沈计荣</w:t>
            </w:r>
          </w:p>
        </w:tc>
      </w:tr>
      <w:tr w:rsidR="006F415D">
        <w:trPr>
          <w:trHeight w:val="1031"/>
        </w:trPr>
        <w:tc>
          <w:tcPr>
            <w:tcW w:w="1985"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盛璞义</w:t>
            </w:r>
          </w:p>
        </w:tc>
        <w:tc>
          <w:tcPr>
            <w:tcW w:w="1476"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田　华</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钟　达</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童培建</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王雪松</w:t>
            </w:r>
          </w:p>
        </w:tc>
        <w:tc>
          <w:tcPr>
            <w:tcW w:w="1761"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吴海山</w:t>
            </w:r>
          </w:p>
        </w:tc>
      </w:tr>
      <w:tr w:rsidR="006F415D">
        <w:trPr>
          <w:trHeight w:val="402"/>
        </w:trPr>
        <w:tc>
          <w:tcPr>
            <w:tcW w:w="1985"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吴立东</w:t>
            </w:r>
          </w:p>
        </w:tc>
        <w:tc>
          <w:tcPr>
            <w:tcW w:w="1476"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熊　炎</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肖涟波</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许　鹏</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姚振均</w:t>
            </w:r>
          </w:p>
        </w:tc>
        <w:tc>
          <w:tcPr>
            <w:tcW w:w="1761"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殷　力</w:t>
            </w:r>
          </w:p>
        </w:tc>
      </w:tr>
      <w:tr w:rsidR="006F415D">
        <w:trPr>
          <w:trHeight w:val="402"/>
        </w:trPr>
        <w:tc>
          <w:tcPr>
            <w:tcW w:w="1985"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尹宗生</w:t>
            </w:r>
          </w:p>
        </w:tc>
        <w:tc>
          <w:tcPr>
            <w:tcW w:w="1476"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徐卫东</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曾忠友</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查振刚</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张文明</w:t>
            </w:r>
          </w:p>
        </w:tc>
        <w:tc>
          <w:tcPr>
            <w:tcW w:w="1761"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张先龙</w:t>
            </w:r>
          </w:p>
        </w:tc>
      </w:tr>
      <w:tr w:rsidR="006F415D">
        <w:trPr>
          <w:trHeight w:val="402"/>
        </w:trPr>
        <w:tc>
          <w:tcPr>
            <w:tcW w:w="1985"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张怡元</w:t>
            </w:r>
          </w:p>
        </w:tc>
        <w:tc>
          <w:tcPr>
            <w:tcW w:w="1476"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郑国焱</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周建生</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周一新</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周宗科</w:t>
            </w:r>
          </w:p>
        </w:tc>
        <w:tc>
          <w:tcPr>
            <w:tcW w:w="1761" w:type="dxa"/>
            <w:shd w:val="clear" w:color="000000" w:fill="FFFFFF"/>
            <w:noWrap/>
            <w:vAlign w:val="center"/>
          </w:tcPr>
          <w:p w:rsidR="006F415D" w:rsidRDefault="006F415D">
            <w:pPr>
              <w:widowControl/>
              <w:jc w:val="center"/>
              <w:rPr>
                <w:rFonts w:ascii="仿宋" w:eastAsia="仿宋" w:hAnsi="仿宋" w:cs="宋体"/>
                <w:kern w:val="0"/>
                <w:sz w:val="28"/>
                <w:szCs w:val="28"/>
              </w:rPr>
            </w:pPr>
          </w:p>
        </w:tc>
      </w:tr>
    </w:tbl>
    <w:p w:rsidR="006F415D" w:rsidRDefault="00CE6C13">
      <w:pPr>
        <w:rPr>
          <w:rFonts w:ascii="仿宋_GB2312" w:eastAsia="仿宋_GB2312" w:hAnsi="仿宋"/>
          <w:b/>
          <w:sz w:val="28"/>
          <w:szCs w:val="28"/>
        </w:rPr>
      </w:pPr>
      <w:r>
        <w:rPr>
          <w:rFonts w:ascii="仿宋_GB2312" w:eastAsia="仿宋_GB2312" w:hAnsi="仿宋" w:hint="eastAsia"/>
          <w:b/>
          <w:sz w:val="28"/>
          <w:szCs w:val="28"/>
        </w:rPr>
        <w:t>组织委员会 (按姓氏拼音排序)：</w:t>
      </w:r>
    </w:p>
    <w:p w:rsidR="006F415D" w:rsidRDefault="00807DA5">
      <w:pPr>
        <w:rPr>
          <w:rFonts w:ascii="仿宋_GB2312" w:eastAsia="仿宋_GB2312" w:hAnsi="仿宋"/>
          <w:b/>
          <w:sz w:val="28"/>
          <w:szCs w:val="28"/>
        </w:rPr>
      </w:pPr>
      <w:r>
        <w:rPr>
          <w:rFonts w:ascii="仿宋_GB2312" w:eastAsia="仿宋_GB2312" w:hAnsi="仿宋" w:hint="eastAsia"/>
          <w:b/>
          <w:sz w:val="28"/>
          <w:szCs w:val="28"/>
        </w:rPr>
        <w:t>大会</w:t>
      </w:r>
      <w:r w:rsidR="00CE6C13">
        <w:rPr>
          <w:rFonts w:ascii="仿宋_GB2312" w:eastAsia="仿宋_GB2312" w:hAnsi="仿宋" w:hint="eastAsia"/>
          <w:b/>
          <w:sz w:val="28"/>
          <w:szCs w:val="28"/>
        </w:rPr>
        <w:t>主席：</w:t>
      </w:r>
      <w:r w:rsidR="001227CC" w:rsidRPr="00A239CF">
        <w:rPr>
          <w:rFonts w:ascii="仿宋_GB2312" w:eastAsia="仿宋_GB2312" w:hAnsi="仿宋" w:hint="eastAsia"/>
          <w:sz w:val="28"/>
          <w:szCs w:val="28"/>
        </w:rPr>
        <w:t>徐海鹏</w:t>
      </w:r>
    </w:p>
    <w:p w:rsidR="001227CC" w:rsidRDefault="001227CC" w:rsidP="001227CC">
      <w:pPr>
        <w:rPr>
          <w:rFonts w:ascii="仿宋_GB2312" w:eastAsia="仿宋_GB2312" w:hAnsi="仿宋"/>
          <w:bCs/>
          <w:sz w:val="28"/>
          <w:szCs w:val="28"/>
        </w:rPr>
      </w:pPr>
      <w:r>
        <w:rPr>
          <w:rFonts w:ascii="仿宋_GB2312" w:eastAsia="仿宋_GB2312" w:hAnsi="仿宋" w:hint="eastAsia"/>
          <w:b/>
          <w:sz w:val="28"/>
          <w:szCs w:val="28"/>
        </w:rPr>
        <w:t>执行主席：</w:t>
      </w:r>
      <w:r>
        <w:rPr>
          <w:rFonts w:ascii="仿宋_GB2312" w:eastAsia="仿宋_GB2312" w:hAnsi="仿宋" w:hint="eastAsia"/>
          <w:bCs/>
          <w:sz w:val="28"/>
          <w:szCs w:val="28"/>
        </w:rPr>
        <w:t>陈晓东</w:t>
      </w:r>
    </w:p>
    <w:p w:rsidR="006F415D" w:rsidRDefault="00CE6C13">
      <w:pPr>
        <w:rPr>
          <w:rFonts w:ascii="仿宋_GB2312" w:eastAsia="仿宋_GB2312" w:hAnsi="仿宋"/>
          <w:b/>
          <w:sz w:val="28"/>
          <w:szCs w:val="28"/>
        </w:rPr>
      </w:pPr>
      <w:r>
        <w:rPr>
          <w:rFonts w:ascii="仿宋_GB2312" w:eastAsia="仿宋_GB2312" w:hAnsi="仿宋" w:hint="eastAsia"/>
          <w:b/>
          <w:sz w:val="28"/>
          <w:szCs w:val="28"/>
        </w:rPr>
        <w:t>委员：</w:t>
      </w:r>
    </w:p>
    <w:tbl>
      <w:tblPr>
        <w:tblW w:w="9120" w:type="dxa"/>
        <w:tblInd w:w="-142" w:type="dxa"/>
        <w:tblLook w:val="04A0" w:firstRow="1" w:lastRow="0" w:firstColumn="1" w:lastColumn="0" w:noHBand="0" w:noVBand="1"/>
      </w:tblPr>
      <w:tblGrid>
        <w:gridCol w:w="1520"/>
        <w:gridCol w:w="1520"/>
        <w:gridCol w:w="1520"/>
        <w:gridCol w:w="1520"/>
        <w:gridCol w:w="1520"/>
        <w:gridCol w:w="1520"/>
      </w:tblGrid>
      <w:tr w:rsidR="006F415D">
        <w:trPr>
          <w:trHeight w:val="402"/>
        </w:trPr>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常红星</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何　川</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陈光兴</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陈　杰</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陈镇秋</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付新生</w:t>
            </w:r>
          </w:p>
        </w:tc>
      </w:tr>
      <w:tr w:rsidR="006F415D">
        <w:trPr>
          <w:trHeight w:val="402"/>
        </w:trPr>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高智慧</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郝阳泉</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郇淞玮</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李　川</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李　军</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李　扬</w:t>
            </w:r>
          </w:p>
        </w:tc>
      </w:tr>
      <w:tr w:rsidR="006F415D">
        <w:trPr>
          <w:trHeight w:val="402"/>
        </w:trPr>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罗殿中</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牛　维</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欧志学</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潘　峻</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彭　昊</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彭建平</w:t>
            </w:r>
          </w:p>
        </w:tc>
      </w:tr>
      <w:tr w:rsidR="006F415D">
        <w:trPr>
          <w:trHeight w:val="402"/>
        </w:trPr>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芮雪飞</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盛加根</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孙　炜</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孙　廓</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倘艳峰</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王诗军</w:t>
            </w:r>
          </w:p>
        </w:tc>
      </w:tr>
      <w:tr w:rsidR="006F415D">
        <w:trPr>
          <w:trHeight w:val="402"/>
        </w:trPr>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韦标方</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许伟华</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肖　飞</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张开伟</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张大光</w:t>
            </w:r>
          </w:p>
        </w:tc>
        <w:tc>
          <w:tcPr>
            <w:tcW w:w="1520" w:type="dxa"/>
            <w:shd w:val="clear" w:color="000000" w:fill="FFFFFF"/>
            <w:noWrap/>
            <w:vAlign w:val="center"/>
          </w:tcPr>
          <w:p w:rsidR="006F415D" w:rsidRDefault="00CE6C13">
            <w:pPr>
              <w:widowControl/>
              <w:jc w:val="center"/>
              <w:rPr>
                <w:rFonts w:ascii="仿宋" w:eastAsia="仿宋" w:hAnsi="仿宋" w:cs="宋体"/>
                <w:kern w:val="0"/>
                <w:sz w:val="28"/>
                <w:szCs w:val="28"/>
              </w:rPr>
            </w:pPr>
            <w:r>
              <w:rPr>
                <w:rFonts w:ascii="仿宋" w:eastAsia="仿宋" w:hAnsi="仿宋" w:cs="宋体" w:hint="eastAsia"/>
                <w:kern w:val="0"/>
                <w:sz w:val="28"/>
                <w:szCs w:val="28"/>
              </w:rPr>
              <w:t>朱俊峰</w:t>
            </w:r>
          </w:p>
        </w:tc>
      </w:tr>
      <w:tr w:rsidR="00361620">
        <w:trPr>
          <w:trHeight w:val="402"/>
        </w:trPr>
        <w:tc>
          <w:tcPr>
            <w:tcW w:w="1520" w:type="dxa"/>
            <w:shd w:val="clear" w:color="000000" w:fill="FFFFFF"/>
            <w:noWrap/>
            <w:vAlign w:val="center"/>
          </w:tcPr>
          <w:p w:rsidR="00361620" w:rsidRDefault="00361620">
            <w:pPr>
              <w:widowControl/>
              <w:jc w:val="center"/>
              <w:rPr>
                <w:rFonts w:ascii="仿宋" w:eastAsia="仿宋" w:hAnsi="仿宋" w:cs="宋体"/>
                <w:kern w:val="0"/>
                <w:sz w:val="28"/>
                <w:szCs w:val="28"/>
              </w:rPr>
            </w:pPr>
          </w:p>
        </w:tc>
        <w:tc>
          <w:tcPr>
            <w:tcW w:w="1520" w:type="dxa"/>
            <w:shd w:val="clear" w:color="000000" w:fill="FFFFFF"/>
            <w:noWrap/>
            <w:vAlign w:val="center"/>
          </w:tcPr>
          <w:p w:rsidR="00361620" w:rsidRDefault="00361620">
            <w:pPr>
              <w:widowControl/>
              <w:jc w:val="center"/>
              <w:rPr>
                <w:rFonts w:ascii="仿宋" w:eastAsia="仿宋" w:hAnsi="仿宋" w:cs="宋体"/>
                <w:kern w:val="0"/>
                <w:sz w:val="28"/>
                <w:szCs w:val="28"/>
              </w:rPr>
            </w:pPr>
          </w:p>
        </w:tc>
        <w:tc>
          <w:tcPr>
            <w:tcW w:w="1520" w:type="dxa"/>
            <w:shd w:val="clear" w:color="000000" w:fill="FFFFFF"/>
            <w:noWrap/>
            <w:vAlign w:val="center"/>
          </w:tcPr>
          <w:p w:rsidR="00361620" w:rsidRDefault="00361620">
            <w:pPr>
              <w:widowControl/>
              <w:jc w:val="center"/>
              <w:rPr>
                <w:rFonts w:ascii="仿宋" w:eastAsia="仿宋" w:hAnsi="仿宋" w:cs="宋体"/>
                <w:kern w:val="0"/>
                <w:sz w:val="28"/>
                <w:szCs w:val="28"/>
              </w:rPr>
            </w:pPr>
          </w:p>
        </w:tc>
        <w:tc>
          <w:tcPr>
            <w:tcW w:w="1520" w:type="dxa"/>
            <w:shd w:val="clear" w:color="000000" w:fill="FFFFFF"/>
            <w:noWrap/>
            <w:vAlign w:val="center"/>
          </w:tcPr>
          <w:p w:rsidR="00361620" w:rsidRDefault="00361620">
            <w:pPr>
              <w:widowControl/>
              <w:jc w:val="center"/>
              <w:rPr>
                <w:rFonts w:ascii="仿宋" w:eastAsia="仿宋" w:hAnsi="仿宋" w:cs="宋体"/>
                <w:kern w:val="0"/>
                <w:sz w:val="28"/>
                <w:szCs w:val="28"/>
              </w:rPr>
            </w:pPr>
          </w:p>
        </w:tc>
        <w:tc>
          <w:tcPr>
            <w:tcW w:w="1520" w:type="dxa"/>
            <w:shd w:val="clear" w:color="000000" w:fill="FFFFFF"/>
            <w:noWrap/>
            <w:vAlign w:val="center"/>
          </w:tcPr>
          <w:p w:rsidR="00361620" w:rsidRDefault="00361620">
            <w:pPr>
              <w:widowControl/>
              <w:jc w:val="center"/>
              <w:rPr>
                <w:rFonts w:ascii="仿宋" w:eastAsia="仿宋" w:hAnsi="仿宋" w:cs="宋体"/>
                <w:kern w:val="0"/>
                <w:sz w:val="28"/>
                <w:szCs w:val="28"/>
              </w:rPr>
            </w:pPr>
          </w:p>
        </w:tc>
        <w:tc>
          <w:tcPr>
            <w:tcW w:w="1520" w:type="dxa"/>
            <w:shd w:val="clear" w:color="000000" w:fill="FFFFFF"/>
            <w:noWrap/>
            <w:vAlign w:val="center"/>
          </w:tcPr>
          <w:p w:rsidR="00361620" w:rsidRDefault="00361620">
            <w:pPr>
              <w:widowControl/>
              <w:jc w:val="center"/>
              <w:rPr>
                <w:rFonts w:ascii="仿宋" w:eastAsia="仿宋" w:hAnsi="仿宋" w:cs="宋体"/>
                <w:kern w:val="0"/>
                <w:sz w:val="28"/>
                <w:szCs w:val="28"/>
              </w:rPr>
            </w:pPr>
          </w:p>
        </w:tc>
      </w:tr>
    </w:tbl>
    <w:p w:rsidR="00020F94" w:rsidRDefault="00CE6C13">
      <w:pPr>
        <w:rPr>
          <w:rFonts w:ascii="仿宋" w:eastAsia="仿宋" w:hAnsi="仿宋" w:cs="宋体"/>
          <w:kern w:val="0"/>
          <w:sz w:val="28"/>
          <w:szCs w:val="28"/>
        </w:rPr>
      </w:pPr>
      <w:r>
        <w:rPr>
          <w:rFonts w:ascii="仿宋_GB2312" w:eastAsia="仿宋_GB2312" w:hAnsi="仿宋" w:hint="eastAsia"/>
          <w:b/>
          <w:sz w:val="28"/>
          <w:szCs w:val="28"/>
        </w:rPr>
        <w:t>大会秘书：</w:t>
      </w:r>
      <w:r>
        <w:rPr>
          <w:rFonts w:ascii="仿宋" w:eastAsia="仿宋" w:hAnsi="仿宋" w:cs="宋体" w:hint="eastAsia"/>
          <w:kern w:val="0"/>
          <w:sz w:val="28"/>
          <w:szCs w:val="28"/>
        </w:rPr>
        <w:t>蔡海章</w:t>
      </w:r>
    </w:p>
    <w:p w:rsidR="00020F94" w:rsidRDefault="00020F94">
      <w:pPr>
        <w:widowControl/>
        <w:jc w:val="left"/>
        <w:rPr>
          <w:rFonts w:ascii="仿宋" w:eastAsia="仿宋" w:hAnsi="仿宋" w:cs="宋体"/>
          <w:kern w:val="0"/>
          <w:sz w:val="28"/>
          <w:szCs w:val="28"/>
        </w:rPr>
      </w:pPr>
      <w:r>
        <w:rPr>
          <w:rFonts w:ascii="仿宋" w:eastAsia="仿宋" w:hAnsi="仿宋" w:cs="宋体"/>
          <w:kern w:val="0"/>
          <w:sz w:val="28"/>
          <w:szCs w:val="28"/>
        </w:rPr>
        <w:br w:type="page"/>
      </w:r>
    </w:p>
    <w:p w:rsidR="006F415D" w:rsidRDefault="006F415D">
      <w:pPr>
        <w:rPr>
          <w:rFonts w:ascii="仿宋" w:eastAsia="仿宋" w:hAnsi="仿宋" w:cs="宋体"/>
          <w:kern w:val="0"/>
          <w:sz w:val="28"/>
          <w:szCs w:val="28"/>
        </w:rPr>
      </w:pPr>
    </w:p>
    <w:p w:rsidR="006F415D" w:rsidRDefault="00CE6C13">
      <w:pPr>
        <w:rPr>
          <w:rFonts w:ascii="仿宋_GB2312" w:eastAsia="仿宋_GB2312" w:hAnsi="仿宋"/>
          <w:sz w:val="30"/>
          <w:szCs w:val="30"/>
        </w:rPr>
      </w:pPr>
      <w:r>
        <w:rPr>
          <w:rFonts w:ascii="仿宋_GB2312" w:eastAsia="仿宋_GB2312" w:hAnsi="仿宋" w:hint="eastAsia"/>
          <w:b/>
          <w:sz w:val="30"/>
          <w:szCs w:val="30"/>
        </w:rPr>
        <w:t>三、会议内容</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（一）9月20日  报道</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 xml:space="preserve">（二）9月21日  </w:t>
      </w:r>
      <w:r w:rsidR="009E0DBA">
        <w:rPr>
          <w:rFonts w:ascii="仿宋_GB2312" w:eastAsia="仿宋_GB2312" w:hAnsi="仿宋" w:hint="eastAsia"/>
          <w:sz w:val="30"/>
          <w:szCs w:val="30"/>
        </w:rPr>
        <w:t>大会开幕式及学术交流</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 xml:space="preserve">（三）9月22日上午  </w:t>
      </w:r>
      <w:r w:rsidR="009E0DBA">
        <w:rPr>
          <w:rFonts w:ascii="仿宋_GB2312" w:eastAsia="仿宋_GB2312" w:hAnsi="仿宋" w:hint="eastAsia"/>
          <w:sz w:val="30"/>
          <w:szCs w:val="30"/>
        </w:rPr>
        <w:t>手术演示</w:t>
      </w:r>
    </w:p>
    <w:p w:rsidR="006F415D" w:rsidRDefault="00CE6C13">
      <w:pPr>
        <w:rPr>
          <w:rFonts w:ascii="仿宋_GB2312" w:eastAsia="仿宋_GB2312" w:hAnsi="宋体" w:cs="宋体"/>
          <w:b/>
          <w:sz w:val="30"/>
          <w:szCs w:val="30"/>
        </w:rPr>
      </w:pPr>
      <w:r>
        <w:rPr>
          <w:rFonts w:ascii="仿宋_GB2312" w:eastAsia="仿宋_GB2312" w:hAnsi="宋体" w:cs="宋体" w:hint="eastAsia"/>
          <w:b/>
          <w:sz w:val="30"/>
          <w:szCs w:val="30"/>
        </w:rPr>
        <w:t>四、参会人员</w:t>
      </w:r>
    </w:p>
    <w:p w:rsidR="006F415D" w:rsidRDefault="00CE6C13">
      <w:pPr>
        <w:ind w:firstLineChars="200" w:firstLine="600"/>
        <w:rPr>
          <w:rFonts w:ascii="仿宋_GB2312" w:eastAsia="仿宋_GB2312" w:hAnsi="仿宋"/>
          <w:sz w:val="30"/>
          <w:szCs w:val="30"/>
        </w:rPr>
      </w:pPr>
      <w:r>
        <w:rPr>
          <w:rFonts w:ascii="仿宋_GB2312" w:eastAsia="仿宋_GB2312" w:hAnsi="仿宋" w:hint="eastAsia"/>
          <w:sz w:val="30"/>
          <w:szCs w:val="30"/>
        </w:rPr>
        <w:t>骨科医生</w:t>
      </w:r>
    </w:p>
    <w:p w:rsidR="006F415D" w:rsidRDefault="00CE6C13">
      <w:pPr>
        <w:rPr>
          <w:rFonts w:ascii="仿宋_GB2312" w:eastAsia="仿宋_GB2312" w:hAnsi="宋体" w:cs="宋体"/>
          <w:b/>
          <w:sz w:val="30"/>
          <w:szCs w:val="30"/>
        </w:rPr>
      </w:pPr>
      <w:r>
        <w:rPr>
          <w:rFonts w:ascii="仿宋_GB2312" w:eastAsia="仿宋_GB2312" w:hAnsi="宋体" w:cs="宋体" w:hint="eastAsia"/>
          <w:b/>
          <w:sz w:val="30"/>
          <w:szCs w:val="30"/>
        </w:rPr>
        <w:t>五、会议费用及其他:</w:t>
      </w:r>
    </w:p>
    <w:p w:rsidR="00481E96" w:rsidRDefault="00481E96" w:rsidP="00481E96">
      <w:pPr>
        <w:rPr>
          <w:rFonts w:ascii="仿宋_GB2312" w:eastAsia="仿宋_GB2312" w:hAnsi="仿宋"/>
          <w:sz w:val="30"/>
          <w:szCs w:val="30"/>
        </w:rPr>
      </w:pPr>
      <w:r>
        <w:rPr>
          <w:rFonts w:ascii="仿宋_GB2312" w:eastAsia="仿宋_GB2312" w:hAnsi="宋体" w:cs="宋体" w:hint="eastAsia"/>
          <w:bCs/>
          <w:sz w:val="30"/>
          <w:szCs w:val="30"/>
        </w:rPr>
        <w:t>1、</w:t>
      </w:r>
      <w:r>
        <w:rPr>
          <w:rFonts w:ascii="仿宋_GB2312" w:eastAsia="仿宋_GB2312" w:hAnsi="仿宋" w:hint="eastAsia"/>
          <w:sz w:val="30"/>
          <w:szCs w:val="30"/>
        </w:rPr>
        <w:t>提前注册缴费（含线上）2</w:t>
      </w:r>
      <w:r>
        <w:rPr>
          <w:rFonts w:ascii="仿宋_GB2312" w:eastAsia="仿宋_GB2312" w:hAnsi="仿宋"/>
          <w:sz w:val="30"/>
          <w:szCs w:val="30"/>
        </w:rPr>
        <w:t>02</w:t>
      </w:r>
      <w:r>
        <w:rPr>
          <w:rFonts w:ascii="仿宋_GB2312" w:eastAsia="仿宋_GB2312" w:hAnsi="仿宋" w:hint="eastAsia"/>
          <w:sz w:val="30"/>
          <w:szCs w:val="30"/>
        </w:rPr>
        <w:t>4年9月</w:t>
      </w:r>
      <w:r>
        <w:rPr>
          <w:rFonts w:ascii="仿宋_GB2312" w:eastAsia="仿宋_GB2312" w:hAnsi="仿宋"/>
          <w:sz w:val="30"/>
          <w:szCs w:val="30"/>
        </w:rPr>
        <w:t>20</w:t>
      </w:r>
      <w:r>
        <w:rPr>
          <w:rFonts w:ascii="仿宋_GB2312" w:eastAsia="仿宋_GB2312" w:hAnsi="仿宋" w:hint="eastAsia"/>
          <w:sz w:val="30"/>
          <w:szCs w:val="30"/>
        </w:rPr>
        <w:t xml:space="preserve">日前： </w:t>
      </w:r>
      <w:r>
        <w:rPr>
          <w:rFonts w:ascii="仿宋_GB2312" w:eastAsia="仿宋_GB2312" w:hAnsi="仿宋"/>
          <w:sz w:val="30"/>
          <w:szCs w:val="30"/>
        </w:rPr>
        <w:t>1000</w:t>
      </w:r>
      <w:r>
        <w:rPr>
          <w:rFonts w:ascii="仿宋_GB2312" w:eastAsia="仿宋_GB2312" w:hAnsi="仿宋" w:hint="eastAsia"/>
          <w:sz w:val="30"/>
          <w:szCs w:val="30"/>
        </w:rPr>
        <w:t>元/人</w:t>
      </w:r>
    </w:p>
    <w:p w:rsidR="00481E96" w:rsidRDefault="00481E96" w:rsidP="00481E96">
      <w:pPr>
        <w:rPr>
          <w:rFonts w:ascii="仿宋_GB2312" w:eastAsia="仿宋_GB2312" w:hAnsi="仿宋"/>
          <w:sz w:val="30"/>
          <w:szCs w:val="30"/>
        </w:rPr>
      </w:pPr>
      <w:r>
        <w:rPr>
          <w:rFonts w:ascii="仿宋_GB2312" w:eastAsia="仿宋_GB2312" w:hAnsi="仿宋" w:hint="eastAsia"/>
          <w:sz w:val="30"/>
          <w:szCs w:val="30"/>
        </w:rPr>
        <w:t xml:space="preserve">2、现场注册  </w:t>
      </w:r>
      <w:r>
        <w:rPr>
          <w:rFonts w:ascii="仿宋_GB2312" w:eastAsia="仿宋_GB2312" w:hAnsi="仿宋"/>
          <w:sz w:val="30"/>
          <w:szCs w:val="30"/>
        </w:rPr>
        <w:t>202</w:t>
      </w:r>
      <w:r>
        <w:rPr>
          <w:rFonts w:ascii="仿宋_GB2312" w:eastAsia="仿宋_GB2312" w:hAnsi="仿宋" w:hint="eastAsia"/>
          <w:sz w:val="30"/>
          <w:szCs w:val="30"/>
        </w:rPr>
        <w:t>4年9月2</w:t>
      </w:r>
      <w:r>
        <w:rPr>
          <w:rFonts w:ascii="仿宋_GB2312" w:eastAsia="仿宋_GB2312" w:hAnsi="仿宋"/>
          <w:sz w:val="30"/>
          <w:szCs w:val="30"/>
        </w:rPr>
        <w:t>0</w:t>
      </w:r>
      <w:r>
        <w:rPr>
          <w:rFonts w:ascii="仿宋_GB2312" w:eastAsia="仿宋_GB2312" w:hAnsi="仿宋" w:hint="eastAsia"/>
          <w:sz w:val="30"/>
          <w:szCs w:val="30"/>
        </w:rPr>
        <w:t>-</w:t>
      </w:r>
      <w:r>
        <w:rPr>
          <w:rFonts w:ascii="仿宋_GB2312" w:eastAsia="仿宋_GB2312" w:hAnsi="仿宋"/>
          <w:sz w:val="30"/>
          <w:szCs w:val="30"/>
        </w:rPr>
        <w:t>22</w:t>
      </w:r>
      <w:r>
        <w:rPr>
          <w:rFonts w:ascii="仿宋_GB2312" w:eastAsia="仿宋_GB2312" w:hAnsi="仿宋" w:hint="eastAsia"/>
          <w:sz w:val="30"/>
          <w:szCs w:val="30"/>
        </w:rPr>
        <w:t xml:space="preserve">日： </w:t>
      </w:r>
      <w:r>
        <w:rPr>
          <w:rFonts w:ascii="仿宋_GB2312" w:eastAsia="仿宋_GB2312" w:hAnsi="仿宋"/>
          <w:sz w:val="30"/>
          <w:szCs w:val="30"/>
        </w:rPr>
        <w:t>1500</w:t>
      </w:r>
      <w:r>
        <w:rPr>
          <w:rFonts w:ascii="仿宋_GB2312" w:eastAsia="仿宋_GB2312" w:hAnsi="仿宋" w:hint="eastAsia"/>
          <w:sz w:val="30"/>
          <w:szCs w:val="30"/>
        </w:rPr>
        <w:t>元/人</w:t>
      </w:r>
    </w:p>
    <w:p w:rsidR="00481E96" w:rsidRDefault="00481E96" w:rsidP="00481E96">
      <w:pPr>
        <w:rPr>
          <w:rFonts w:ascii="仿宋_GB2312" w:eastAsia="仿宋_GB2312" w:hAnsi="仿宋"/>
          <w:sz w:val="30"/>
          <w:szCs w:val="30"/>
        </w:rPr>
      </w:pPr>
      <w:r>
        <w:rPr>
          <w:noProof/>
        </w:rPr>
        <w:drawing>
          <wp:anchor distT="0" distB="0" distL="114300" distR="114300" simplePos="0" relativeHeight="251659264" behindDoc="1" locked="0" layoutInCell="1" allowOverlap="1" wp14:anchorId="6133D756" wp14:editId="1CD8D982">
            <wp:simplePos x="0" y="0"/>
            <wp:positionH relativeFrom="margin">
              <wp:posOffset>4177504</wp:posOffset>
            </wp:positionH>
            <wp:positionV relativeFrom="paragraph">
              <wp:posOffset>239834</wp:posOffset>
            </wp:positionV>
            <wp:extent cx="1146175" cy="1146175"/>
            <wp:effectExtent l="0" t="0" r="0" b="0"/>
            <wp:wrapNone/>
            <wp:docPr id="13450508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anchor>
        </w:drawing>
      </w:r>
      <w:r>
        <w:rPr>
          <w:rFonts w:ascii="仿宋_GB2312" w:eastAsia="仿宋_GB2312" w:hAnsi="仿宋" w:hint="eastAsia"/>
          <w:sz w:val="30"/>
          <w:szCs w:val="30"/>
        </w:rPr>
        <w:t>3、汇款账号：</w:t>
      </w:r>
    </w:p>
    <w:p w:rsidR="00481E96" w:rsidRPr="00FC43A2" w:rsidRDefault="00481E96" w:rsidP="00481E96">
      <w:pPr>
        <w:spacing w:line="360" w:lineRule="auto"/>
        <w:rPr>
          <w:rFonts w:ascii="仿宋_GB2312" w:eastAsia="仿宋_GB2312" w:hAnsi="仿宋" w:cs="Times New Roman"/>
          <w:sz w:val="30"/>
          <w:szCs w:val="30"/>
        </w:rPr>
      </w:pPr>
      <w:r w:rsidRPr="00FC43A2">
        <w:rPr>
          <w:rFonts w:ascii="仿宋_GB2312" w:eastAsia="仿宋_GB2312" w:hAnsi="仿宋" w:cs="Times New Roman" w:hint="eastAsia"/>
          <w:sz w:val="30"/>
          <w:szCs w:val="30"/>
        </w:rPr>
        <w:t>开户银行: 工商银行北京鼓楼支行</w:t>
      </w:r>
    </w:p>
    <w:p w:rsidR="00481E96" w:rsidRPr="00FC43A2" w:rsidRDefault="00481E96" w:rsidP="00481E96">
      <w:pPr>
        <w:spacing w:line="360" w:lineRule="auto"/>
        <w:rPr>
          <w:rFonts w:ascii="仿宋_GB2312" w:eastAsia="仿宋_GB2312" w:hAnsi="仿宋" w:cs="Times New Roman"/>
          <w:sz w:val="30"/>
          <w:szCs w:val="30"/>
        </w:rPr>
      </w:pPr>
      <w:r w:rsidRPr="00FC43A2">
        <w:rPr>
          <w:rFonts w:ascii="仿宋_GB2312" w:eastAsia="仿宋_GB2312" w:hAnsi="仿宋" w:cs="Times New Roman" w:hint="eastAsia"/>
          <w:sz w:val="30"/>
          <w:szCs w:val="30"/>
        </w:rPr>
        <w:t>账户名称: 中国医疗保健国际交流促进会</w:t>
      </w:r>
    </w:p>
    <w:p w:rsidR="00481E96" w:rsidRPr="00FC43A2" w:rsidRDefault="00481E96" w:rsidP="00481E96">
      <w:pPr>
        <w:spacing w:line="360" w:lineRule="auto"/>
        <w:rPr>
          <w:rFonts w:ascii="仿宋_GB2312" w:eastAsia="仿宋_GB2312" w:hAnsi="仿宋" w:cs="Times New Roman"/>
          <w:sz w:val="30"/>
          <w:szCs w:val="30"/>
        </w:rPr>
      </w:pPr>
      <w:r w:rsidRPr="00FC43A2">
        <w:rPr>
          <w:rFonts w:ascii="仿宋_GB2312" w:eastAsia="仿宋_GB2312" w:hAnsi="仿宋" w:cs="Times New Roman" w:hint="eastAsia"/>
          <w:sz w:val="30"/>
          <w:szCs w:val="30"/>
        </w:rPr>
        <w:t>银行账号: 0200003209014448638</w:t>
      </w:r>
    </w:p>
    <w:p w:rsidR="00481E96" w:rsidRDefault="00481E96" w:rsidP="00481E96">
      <w:pPr>
        <w:pStyle w:val="a7"/>
        <w:spacing w:line="360" w:lineRule="auto"/>
        <w:ind w:firstLineChars="0" w:firstLine="0"/>
        <w:rPr>
          <w:rFonts w:ascii="仿宋_GB2312" w:eastAsia="仿宋_GB2312" w:hAnsi="仿宋" w:cs="Times New Roman"/>
          <w:sz w:val="30"/>
          <w:szCs w:val="30"/>
        </w:rPr>
      </w:pPr>
      <w:r>
        <w:rPr>
          <w:rFonts w:ascii="仿宋_GB2312" w:eastAsia="仿宋_GB2312" w:hAnsi="仿宋" w:cs="Times New Roman" w:hint="eastAsia"/>
          <w:sz w:val="30"/>
          <w:szCs w:val="30"/>
        </w:rPr>
        <w:t>汇款备注：骨科学分会/上海开元</w:t>
      </w:r>
      <w:r w:rsidR="0001610D">
        <w:rPr>
          <w:rFonts w:ascii="仿宋_GB2312" w:eastAsia="仿宋_GB2312" w:hAnsi="仿宋" w:cs="Times New Roman" w:hint="eastAsia"/>
          <w:sz w:val="30"/>
          <w:szCs w:val="30"/>
        </w:rPr>
        <w:t>国际</w:t>
      </w:r>
      <w:r>
        <w:rPr>
          <w:rFonts w:ascii="仿宋_GB2312" w:eastAsia="仿宋_GB2312" w:hAnsi="仿宋" w:cs="Times New Roman" w:hint="eastAsia"/>
          <w:sz w:val="30"/>
          <w:szCs w:val="30"/>
        </w:rPr>
        <w:t>髋关节研讨会支报名费</w:t>
      </w:r>
      <w:r w:rsidRPr="00A44301">
        <w:rPr>
          <w:rFonts w:ascii="仿宋_GB2312" w:eastAsia="仿宋_GB2312" w:hAnsi="仿宋" w:cs="Times New Roman" w:hint="eastAsia"/>
          <w:sz w:val="30"/>
          <w:szCs w:val="30"/>
        </w:rPr>
        <w:t>+姓名</w:t>
      </w:r>
      <w:r w:rsidR="009201A2">
        <w:rPr>
          <w:rFonts w:ascii="仿宋_GB2312" w:eastAsia="仿宋_GB2312" w:hAnsi="仿宋" w:cs="Times New Roman" w:hint="eastAsia"/>
          <w:sz w:val="30"/>
          <w:szCs w:val="30"/>
        </w:rPr>
        <w:t>（</w:t>
      </w:r>
      <w:r w:rsidRPr="00A44301">
        <w:rPr>
          <w:rFonts w:ascii="仿宋_GB2312" w:eastAsia="仿宋_GB2312" w:hAnsi="仿宋" w:cs="Times New Roman" w:hint="eastAsia"/>
          <w:sz w:val="30"/>
          <w:szCs w:val="30"/>
        </w:rPr>
        <w:t>备注：扫描右侧二维码报名</w:t>
      </w:r>
      <w:r w:rsidR="009201A2">
        <w:rPr>
          <w:rFonts w:ascii="仿宋_GB2312" w:eastAsia="仿宋_GB2312" w:hAnsi="仿宋" w:cs="Times New Roman" w:hint="eastAsia"/>
          <w:sz w:val="30"/>
          <w:szCs w:val="30"/>
        </w:rPr>
        <w:t>）</w:t>
      </w:r>
    </w:p>
    <w:p w:rsidR="006F415D" w:rsidRDefault="00CE6C13">
      <w:pPr>
        <w:rPr>
          <w:rFonts w:ascii="仿宋_GB2312" w:eastAsia="仿宋_GB2312" w:hAnsi="仿宋"/>
          <w:sz w:val="30"/>
          <w:szCs w:val="30"/>
        </w:rPr>
      </w:pPr>
      <w:r>
        <w:rPr>
          <w:rFonts w:ascii="仿宋_GB2312" w:eastAsia="仿宋_GB2312" w:hAnsi="仿宋" w:hint="eastAsia"/>
          <w:sz w:val="30"/>
          <w:szCs w:val="30"/>
        </w:rPr>
        <w:t>（本次会议无学分授予）</w:t>
      </w:r>
    </w:p>
    <w:p w:rsidR="00396772" w:rsidRDefault="00396772">
      <w:pPr>
        <w:rPr>
          <w:rFonts w:ascii="仿宋_GB2312" w:eastAsia="仿宋_GB2312" w:hAnsi="仿宋"/>
          <w:sz w:val="30"/>
          <w:szCs w:val="30"/>
        </w:rPr>
      </w:pPr>
    </w:p>
    <w:p w:rsidR="006F415D" w:rsidRDefault="00CE6C13">
      <w:pPr>
        <w:pStyle w:val="a7"/>
        <w:numPr>
          <w:ilvl w:val="0"/>
          <w:numId w:val="1"/>
        </w:numPr>
        <w:ind w:firstLineChars="0"/>
        <w:rPr>
          <w:rFonts w:ascii="仿宋_GB2312" w:eastAsia="仿宋_GB2312" w:hAnsi="仿宋"/>
          <w:sz w:val="30"/>
          <w:szCs w:val="30"/>
        </w:rPr>
      </w:pPr>
      <w:r>
        <w:rPr>
          <w:rFonts w:ascii="仿宋_GB2312" w:eastAsia="仿宋_GB2312" w:hAnsi="仿宋" w:hint="eastAsia"/>
          <w:sz w:val="30"/>
          <w:szCs w:val="30"/>
        </w:rPr>
        <w:t>会议将根据注册报名时间排列座位顺序</w:t>
      </w:r>
    </w:p>
    <w:p w:rsidR="006F415D" w:rsidRDefault="00CE6C13">
      <w:pPr>
        <w:pStyle w:val="a7"/>
        <w:numPr>
          <w:ilvl w:val="0"/>
          <w:numId w:val="1"/>
        </w:numPr>
        <w:ind w:firstLineChars="0"/>
        <w:rPr>
          <w:rFonts w:ascii="仿宋_GB2312" w:eastAsia="仿宋_GB2312" w:hAnsi="仿宋"/>
          <w:sz w:val="30"/>
          <w:szCs w:val="30"/>
        </w:rPr>
      </w:pPr>
      <w:r>
        <w:rPr>
          <w:rFonts w:ascii="仿宋_GB2312" w:eastAsia="仿宋_GB2312" w:hAnsi="仿宋" w:hint="eastAsia"/>
          <w:sz w:val="30"/>
          <w:szCs w:val="30"/>
        </w:rPr>
        <w:t>注册费包括会议费、资料费、会议午餐。提前注册名额及期限，以收取注册费的时间为准。（参会学员住宿和交通费自理）</w:t>
      </w:r>
    </w:p>
    <w:p w:rsidR="00C143A4" w:rsidRDefault="00C143A4" w:rsidP="00C143A4">
      <w:pPr>
        <w:pStyle w:val="a7"/>
        <w:ind w:left="720" w:firstLineChars="0" w:firstLine="0"/>
        <w:rPr>
          <w:rFonts w:ascii="仿宋_GB2312" w:eastAsia="仿宋_GB2312" w:hAnsi="仿宋" w:hint="eastAsia"/>
          <w:sz w:val="30"/>
          <w:szCs w:val="30"/>
        </w:rPr>
      </w:pPr>
    </w:p>
    <w:p w:rsidR="006F415D" w:rsidRDefault="00CE6C13">
      <w:pPr>
        <w:rPr>
          <w:rFonts w:ascii="仿宋_GB2312" w:eastAsia="仿宋_GB2312" w:hAnsi="宋体" w:cs="宋体"/>
          <w:b/>
          <w:sz w:val="30"/>
          <w:szCs w:val="30"/>
        </w:rPr>
      </w:pPr>
      <w:r>
        <w:rPr>
          <w:rFonts w:ascii="仿宋_GB2312" w:eastAsia="仿宋_GB2312" w:hAnsi="宋体" w:cs="宋体" w:hint="eastAsia"/>
          <w:b/>
          <w:sz w:val="30"/>
          <w:szCs w:val="30"/>
        </w:rPr>
        <w:lastRenderedPageBreak/>
        <w:t>六、会议联系人</w:t>
      </w:r>
    </w:p>
    <w:p w:rsidR="00326F5C" w:rsidRPr="0013744D" w:rsidRDefault="00326F5C" w:rsidP="00326F5C">
      <w:pPr>
        <w:ind w:left="180" w:firstLine="420"/>
        <w:rPr>
          <w:rFonts w:ascii="仿宋_GB2312" w:eastAsia="仿宋_GB2312" w:hAnsi="宋体" w:cs="宋体"/>
          <w:sz w:val="30"/>
          <w:szCs w:val="30"/>
        </w:rPr>
      </w:pPr>
      <w:r>
        <w:rPr>
          <w:rFonts w:ascii="仿宋_GB2312" w:eastAsia="仿宋_GB2312" w:hAnsi="仿宋" w:hint="eastAsia"/>
          <w:sz w:val="30"/>
          <w:szCs w:val="30"/>
        </w:rPr>
        <w:t>乔女士  18016278613</w:t>
      </w:r>
      <w:r w:rsidRPr="0013744D">
        <w:rPr>
          <w:rFonts w:ascii="仿宋_GB2312" w:eastAsia="仿宋_GB2312" w:hAnsi="宋体" w:cs="宋体" w:hint="eastAsia"/>
          <w:sz w:val="30"/>
          <w:szCs w:val="30"/>
        </w:rPr>
        <w:t>（</w:t>
      </w:r>
      <w:r>
        <w:rPr>
          <w:rFonts w:ascii="仿宋_GB2312" w:eastAsia="仿宋_GB2312" w:hAnsi="宋体" w:cs="宋体" w:hint="eastAsia"/>
          <w:sz w:val="30"/>
          <w:szCs w:val="30"/>
        </w:rPr>
        <w:t>学员注册</w:t>
      </w:r>
      <w:r w:rsidRPr="0013744D">
        <w:rPr>
          <w:rFonts w:ascii="仿宋_GB2312" w:eastAsia="仿宋_GB2312" w:hAnsi="宋体" w:cs="宋体" w:hint="eastAsia"/>
          <w:sz w:val="30"/>
          <w:szCs w:val="30"/>
        </w:rPr>
        <w:t>）</w:t>
      </w:r>
    </w:p>
    <w:p w:rsidR="00326F5C" w:rsidRDefault="00C25764" w:rsidP="00326F5C">
      <w:pPr>
        <w:ind w:firstLine="600"/>
        <w:rPr>
          <w:rFonts w:ascii="仿宋_GB2312" w:eastAsia="仿宋_GB2312" w:hAnsi="仿宋"/>
          <w:sz w:val="30"/>
          <w:szCs w:val="30"/>
        </w:rPr>
      </w:pPr>
      <w:r>
        <w:rPr>
          <w:rFonts w:ascii="仿宋_GB2312" w:eastAsia="仿宋_GB2312" w:hAnsi="仿宋" w:hint="eastAsia"/>
          <w:sz w:val="30"/>
          <w:szCs w:val="30"/>
        </w:rPr>
        <w:t xml:space="preserve">张 </w:t>
      </w:r>
      <w:r>
        <w:rPr>
          <w:rFonts w:ascii="仿宋_GB2312" w:eastAsia="仿宋_GB2312" w:hAnsi="仿宋"/>
          <w:sz w:val="30"/>
          <w:szCs w:val="30"/>
        </w:rPr>
        <w:t xml:space="preserve"> </w:t>
      </w:r>
      <w:r>
        <w:rPr>
          <w:rFonts w:ascii="仿宋_GB2312" w:eastAsia="仿宋_GB2312" w:hAnsi="仿宋" w:hint="eastAsia"/>
          <w:sz w:val="30"/>
          <w:szCs w:val="30"/>
        </w:rPr>
        <w:t>珏</w:t>
      </w:r>
      <w:r w:rsidR="00326F5C">
        <w:rPr>
          <w:rFonts w:ascii="仿宋_GB2312" w:eastAsia="仿宋_GB2312" w:hAnsi="仿宋" w:hint="eastAsia"/>
          <w:sz w:val="30"/>
          <w:szCs w:val="30"/>
        </w:rPr>
        <w:t xml:space="preserve"> </w:t>
      </w:r>
      <w:r w:rsidR="00326F5C">
        <w:rPr>
          <w:rFonts w:ascii="仿宋_GB2312" w:eastAsia="仿宋_GB2312" w:hAnsi="仿宋"/>
          <w:sz w:val="30"/>
          <w:szCs w:val="30"/>
        </w:rPr>
        <w:t xml:space="preserve"> </w:t>
      </w:r>
      <w:r w:rsidRPr="00C25764">
        <w:rPr>
          <w:rFonts w:ascii="仿宋_GB2312" w:eastAsia="仿宋_GB2312" w:hAnsi="仿宋"/>
          <w:sz w:val="30"/>
          <w:szCs w:val="30"/>
        </w:rPr>
        <w:t>13052007652</w:t>
      </w:r>
      <w:r w:rsidR="00326F5C">
        <w:rPr>
          <w:rFonts w:ascii="仿宋_GB2312" w:eastAsia="仿宋_GB2312" w:hAnsi="仿宋" w:hint="eastAsia"/>
          <w:sz w:val="30"/>
          <w:szCs w:val="30"/>
        </w:rPr>
        <w:t>（酒店预订）</w:t>
      </w:r>
    </w:p>
    <w:p w:rsidR="006F415D" w:rsidRDefault="00326F5C" w:rsidP="001A779F">
      <w:pPr>
        <w:ind w:firstLine="600"/>
        <w:rPr>
          <w:rFonts w:ascii="仿宋_GB2312" w:eastAsia="仿宋_GB2312" w:hAnsi="仿宋"/>
          <w:sz w:val="30"/>
          <w:szCs w:val="30"/>
        </w:rPr>
      </w:pPr>
      <w:r>
        <w:rPr>
          <w:rFonts w:ascii="仿宋_GB2312" w:eastAsia="仿宋_GB2312" w:hAnsi="仿宋" w:hint="eastAsia"/>
          <w:sz w:val="30"/>
          <w:szCs w:val="30"/>
        </w:rPr>
        <w:t>朱女士  18021060313（招商合作）</w:t>
      </w:r>
    </w:p>
    <w:p w:rsidR="00020F94" w:rsidRDefault="00020F94" w:rsidP="001A779F">
      <w:pPr>
        <w:ind w:firstLine="600"/>
        <w:rPr>
          <w:rFonts w:ascii="仿宋_GB2312" w:eastAsia="仿宋_GB2312" w:hAnsi="仿宋"/>
          <w:sz w:val="30"/>
          <w:szCs w:val="30"/>
        </w:rPr>
      </w:pPr>
    </w:p>
    <w:p w:rsidR="00020F94" w:rsidRDefault="00020F94" w:rsidP="001A779F">
      <w:pPr>
        <w:ind w:firstLine="600"/>
        <w:rPr>
          <w:rFonts w:ascii="仿宋_GB2312" w:eastAsia="仿宋_GB2312" w:hAnsi="仿宋"/>
          <w:sz w:val="30"/>
          <w:szCs w:val="30"/>
        </w:rPr>
      </w:pPr>
    </w:p>
    <w:p w:rsidR="00020F94" w:rsidRDefault="00020F94" w:rsidP="001A779F">
      <w:pPr>
        <w:ind w:firstLine="600"/>
        <w:rPr>
          <w:rFonts w:ascii="仿宋_GB2312" w:eastAsia="仿宋_GB2312" w:hAnsi="仿宋"/>
          <w:sz w:val="30"/>
          <w:szCs w:val="30"/>
        </w:rPr>
      </w:pPr>
    </w:p>
    <w:p w:rsidR="00020F94" w:rsidRDefault="00020F94" w:rsidP="004A6E17">
      <w:pPr>
        <w:ind w:firstLine="600"/>
        <w:jc w:val="right"/>
        <w:rPr>
          <w:rFonts w:ascii="仿宋_GB2312" w:eastAsia="仿宋_GB2312" w:hAnsi="宋体"/>
          <w:color w:val="FF0000"/>
          <w:sz w:val="30"/>
          <w:szCs w:val="30"/>
        </w:rPr>
      </w:pPr>
    </w:p>
    <w:p w:rsidR="006F415D" w:rsidRDefault="00CE6C13" w:rsidP="004A6E17">
      <w:pPr>
        <w:ind w:firstLine="600"/>
        <w:jc w:val="right"/>
        <w:rPr>
          <w:rFonts w:ascii="仿宋_GB2312" w:eastAsia="仿宋_GB2312" w:hAnsi="仿宋"/>
          <w:sz w:val="30"/>
          <w:szCs w:val="30"/>
        </w:rPr>
      </w:pPr>
      <w:r>
        <w:rPr>
          <w:rFonts w:ascii="仿宋_GB2312" w:eastAsia="仿宋_GB2312" w:hAnsi="仿宋" w:hint="eastAsia"/>
          <w:sz w:val="30"/>
          <w:szCs w:val="30"/>
        </w:rPr>
        <w:t>中国医疗保健国际交流促进会骨科学分会</w:t>
      </w:r>
    </w:p>
    <w:p w:rsidR="006F415D" w:rsidRDefault="004A6E17" w:rsidP="004A6E17">
      <w:pPr>
        <w:ind w:right="40" w:firstLineChars="1850" w:firstLine="5550"/>
        <w:jc w:val="right"/>
        <w:rPr>
          <w:rFonts w:ascii="仿宋_GB2312" w:eastAsia="仿宋_GB2312" w:hAnsi="仿宋"/>
          <w:sz w:val="30"/>
          <w:szCs w:val="30"/>
        </w:rPr>
      </w:pPr>
      <w:r>
        <w:rPr>
          <w:rFonts w:ascii="仿宋_GB2312" w:eastAsia="仿宋_GB2312" w:hAnsi="仿宋"/>
          <w:sz w:val="30"/>
          <w:szCs w:val="30"/>
        </w:rPr>
        <w:t xml:space="preserve"> </w:t>
      </w:r>
      <w:r w:rsidR="00CE6C13">
        <w:rPr>
          <w:rFonts w:ascii="仿宋_GB2312" w:eastAsia="仿宋_GB2312" w:hAnsi="仿宋" w:hint="eastAsia"/>
          <w:sz w:val="30"/>
          <w:szCs w:val="30"/>
        </w:rPr>
        <w:t>2024年6</w:t>
      </w:r>
      <w:r w:rsidR="00CE6C13">
        <w:rPr>
          <w:rFonts w:ascii="仿宋_GB2312" w:eastAsia="仿宋_GB2312" w:hAnsi="仿宋"/>
          <w:sz w:val="30"/>
          <w:szCs w:val="30"/>
        </w:rPr>
        <w:t>月</w:t>
      </w:r>
      <w:r w:rsidR="00CE6C13">
        <w:rPr>
          <w:rFonts w:ascii="仿宋_GB2312" w:eastAsia="仿宋_GB2312" w:hAnsi="仿宋" w:hint="eastAsia"/>
          <w:sz w:val="30"/>
          <w:szCs w:val="30"/>
        </w:rPr>
        <w:t>6</w:t>
      </w:r>
      <w:r w:rsidR="00CE6C13">
        <w:rPr>
          <w:rFonts w:ascii="仿宋_GB2312" w:eastAsia="仿宋_GB2312" w:hAnsi="仿宋"/>
          <w:sz w:val="30"/>
          <w:szCs w:val="30"/>
        </w:rPr>
        <w:t>日</w:t>
      </w:r>
    </w:p>
    <w:sectPr w:rsidR="006F415D">
      <w:pgSz w:w="11906" w:h="16838"/>
      <w:pgMar w:top="1440" w:right="18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1D" w:rsidRDefault="0062711D" w:rsidP="00B65C34">
      <w:r>
        <w:separator/>
      </w:r>
    </w:p>
  </w:endnote>
  <w:endnote w:type="continuationSeparator" w:id="0">
    <w:p w:rsidR="0062711D" w:rsidRDefault="0062711D" w:rsidP="00B6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1D" w:rsidRDefault="0062711D" w:rsidP="00B65C34">
      <w:r>
        <w:separator/>
      </w:r>
    </w:p>
  </w:footnote>
  <w:footnote w:type="continuationSeparator" w:id="0">
    <w:p w:rsidR="0062711D" w:rsidRDefault="0062711D" w:rsidP="00B65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4138D"/>
    <w:multiLevelType w:val="multilevel"/>
    <w:tmpl w:val="3BC4138D"/>
    <w:lvl w:ilvl="0">
      <w:start w:val="1"/>
      <w:numFmt w:val="bullet"/>
      <w:lvlText w:val=""/>
      <w:lvlJc w:val="left"/>
      <w:pPr>
        <w:ind w:left="720" w:hanging="72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iMGJlZGZmNjI0N2IyZmE0OGE1NGYwMjE2NWZiNDgifQ=="/>
  </w:docVars>
  <w:rsids>
    <w:rsidRoot w:val="007634FF"/>
    <w:rsid w:val="00005D66"/>
    <w:rsid w:val="0001610D"/>
    <w:rsid w:val="00016D60"/>
    <w:rsid w:val="00020F94"/>
    <w:rsid w:val="000270A8"/>
    <w:rsid w:val="0003069E"/>
    <w:rsid w:val="00083E82"/>
    <w:rsid w:val="00087C3D"/>
    <w:rsid w:val="0009195C"/>
    <w:rsid w:val="000D7AB2"/>
    <w:rsid w:val="00122750"/>
    <w:rsid w:val="001227CC"/>
    <w:rsid w:val="00132EBE"/>
    <w:rsid w:val="00133584"/>
    <w:rsid w:val="0013744D"/>
    <w:rsid w:val="00155C51"/>
    <w:rsid w:val="0017084F"/>
    <w:rsid w:val="001807F1"/>
    <w:rsid w:val="00181118"/>
    <w:rsid w:val="00186551"/>
    <w:rsid w:val="001A779F"/>
    <w:rsid w:val="00204BEF"/>
    <w:rsid w:val="002075AF"/>
    <w:rsid w:val="002B4A68"/>
    <w:rsid w:val="00326F5C"/>
    <w:rsid w:val="00361034"/>
    <w:rsid w:val="00361620"/>
    <w:rsid w:val="00374856"/>
    <w:rsid w:val="00396772"/>
    <w:rsid w:val="003A48C6"/>
    <w:rsid w:val="00404AF8"/>
    <w:rsid w:val="00413A3C"/>
    <w:rsid w:val="00417BF1"/>
    <w:rsid w:val="00433C63"/>
    <w:rsid w:val="00481E96"/>
    <w:rsid w:val="004A6E17"/>
    <w:rsid w:val="004B0A9F"/>
    <w:rsid w:val="004C1BDF"/>
    <w:rsid w:val="004D11F0"/>
    <w:rsid w:val="00575F7B"/>
    <w:rsid w:val="005B3225"/>
    <w:rsid w:val="005C6F37"/>
    <w:rsid w:val="005D2A59"/>
    <w:rsid w:val="0062711D"/>
    <w:rsid w:val="006277EA"/>
    <w:rsid w:val="00656668"/>
    <w:rsid w:val="0065700D"/>
    <w:rsid w:val="006D59F8"/>
    <w:rsid w:val="006F3A1D"/>
    <w:rsid w:val="006F415D"/>
    <w:rsid w:val="006F44FF"/>
    <w:rsid w:val="007058A6"/>
    <w:rsid w:val="007167BE"/>
    <w:rsid w:val="00727981"/>
    <w:rsid w:val="007462BF"/>
    <w:rsid w:val="00757135"/>
    <w:rsid w:val="007634FF"/>
    <w:rsid w:val="00770B09"/>
    <w:rsid w:val="007D1231"/>
    <w:rsid w:val="007D343E"/>
    <w:rsid w:val="007F380A"/>
    <w:rsid w:val="00803261"/>
    <w:rsid w:val="00803991"/>
    <w:rsid w:val="00807DA5"/>
    <w:rsid w:val="00815FC9"/>
    <w:rsid w:val="00830A79"/>
    <w:rsid w:val="008C493A"/>
    <w:rsid w:val="008E7468"/>
    <w:rsid w:val="009201A2"/>
    <w:rsid w:val="009260E6"/>
    <w:rsid w:val="00946F1C"/>
    <w:rsid w:val="009563CE"/>
    <w:rsid w:val="00977ED1"/>
    <w:rsid w:val="009A706A"/>
    <w:rsid w:val="009E0DBA"/>
    <w:rsid w:val="00A239CF"/>
    <w:rsid w:val="00A44301"/>
    <w:rsid w:val="00A46C37"/>
    <w:rsid w:val="00A740C9"/>
    <w:rsid w:val="00B00916"/>
    <w:rsid w:val="00B65C34"/>
    <w:rsid w:val="00BD20BD"/>
    <w:rsid w:val="00C1125C"/>
    <w:rsid w:val="00C12736"/>
    <w:rsid w:val="00C143A4"/>
    <w:rsid w:val="00C25764"/>
    <w:rsid w:val="00C76349"/>
    <w:rsid w:val="00C912A2"/>
    <w:rsid w:val="00C9781C"/>
    <w:rsid w:val="00CE6C13"/>
    <w:rsid w:val="00D13AE3"/>
    <w:rsid w:val="00D31B05"/>
    <w:rsid w:val="00DF223E"/>
    <w:rsid w:val="00E803A9"/>
    <w:rsid w:val="00E9110D"/>
    <w:rsid w:val="00ED1433"/>
    <w:rsid w:val="00F0668A"/>
    <w:rsid w:val="00F335AD"/>
    <w:rsid w:val="00F3430E"/>
    <w:rsid w:val="00F87860"/>
    <w:rsid w:val="00FB614C"/>
    <w:rsid w:val="02DB3A22"/>
    <w:rsid w:val="0C457F63"/>
    <w:rsid w:val="1BC448E8"/>
    <w:rsid w:val="202433A5"/>
    <w:rsid w:val="23A101E4"/>
    <w:rsid w:val="30453438"/>
    <w:rsid w:val="3DF774F8"/>
    <w:rsid w:val="70F15002"/>
    <w:rsid w:val="71B3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3049F"/>
  <w15:docId w15:val="{98A02A33-8584-43A0-B6DA-6DDC4A71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unhideWhenUsed/>
    <w:rPr>
      <w:kern w:val="2"/>
      <w:sz w:val="21"/>
      <w:szCs w:val="22"/>
    </w:rPr>
  </w:style>
  <w:style w:type="paragraph" w:styleId="a7">
    <w:name w:val="List Paragraph"/>
    <w:basedOn w:val="a"/>
    <w:uiPriority w:val="34"/>
    <w:qFormat/>
    <w:pPr>
      <w:ind w:firstLineChars="200" w:firstLine="420"/>
    </w:pPr>
    <w:rPr>
      <w:szCs w:val="24"/>
    </w:rPr>
  </w:style>
  <w:style w:type="paragraph" w:styleId="a8">
    <w:name w:val="Balloon Text"/>
    <w:basedOn w:val="a"/>
    <w:link w:val="a9"/>
    <w:uiPriority w:val="99"/>
    <w:semiHidden/>
    <w:unhideWhenUsed/>
    <w:rsid w:val="007058A6"/>
    <w:rPr>
      <w:sz w:val="18"/>
      <w:szCs w:val="18"/>
    </w:rPr>
  </w:style>
  <w:style w:type="character" w:customStyle="1" w:styleId="a9">
    <w:name w:val="批注框文本 字符"/>
    <w:basedOn w:val="a0"/>
    <w:link w:val="a8"/>
    <w:uiPriority w:val="99"/>
    <w:semiHidden/>
    <w:rsid w:val="007058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1109</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HQX</dc:creator>
  <cp:lastModifiedBy>Peter Cai 蔡海章</cp:lastModifiedBy>
  <cp:revision>66</cp:revision>
  <cp:lastPrinted>2024-07-04T02:01:00Z</cp:lastPrinted>
  <dcterms:created xsi:type="dcterms:W3CDTF">2024-06-12T02:49:00Z</dcterms:created>
  <dcterms:modified xsi:type="dcterms:W3CDTF">2024-07-04T02:05:00Z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6E4A4AF917394390BD7C766FC0361ACA_13</vt:lpwstr>
  </property>
</Properties>
</file>